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627" w:rsidRDefault="005644A4" w:rsidP="00101EFF">
      <w:pPr>
        <w:jc w:val="center"/>
        <w:rPr>
          <w:rFonts w:ascii="Times New Roman" w:hAnsi="Times New Roman" w:cs="Times New Roman"/>
          <w:b/>
          <w:sz w:val="28"/>
          <w:szCs w:val="28"/>
        </w:rPr>
      </w:pPr>
      <w:r w:rsidRPr="0022108F">
        <w:rPr>
          <w:rFonts w:ascii="Times New Roman" w:hAnsi="Times New Roman" w:cs="Times New Roman"/>
          <w:b/>
          <w:sz w:val="28"/>
          <w:szCs w:val="28"/>
        </w:rPr>
        <w:t>Navigating the Beauty Landscape: How Advertising Drives Cosmetics Sales across Online and In-Store Channels</w:t>
      </w:r>
    </w:p>
    <w:p w:rsidR="005271A8" w:rsidRPr="005271A8" w:rsidRDefault="005271A8" w:rsidP="005271A8">
      <w:pPr>
        <w:spacing w:after="0"/>
        <w:rPr>
          <w:rFonts w:ascii="Times New Roman" w:hAnsi="Times New Roman" w:cs="Times New Roman"/>
          <w:b/>
          <w:sz w:val="24"/>
          <w:szCs w:val="24"/>
        </w:rPr>
      </w:pPr>
      <w:proofErr w:type="spellStart"/>
      <w:r w:rsidRPr="005271A8">
        <w:rPr>
          <w:rFonts w:ascii="Times New Roman" w:hAnsi="Times New Roman" w:cs="Times New Roman"/>
          <w:b/>
          <w:sz w:val="24"/>
          <w:szCs w:val="24"/>
        </w:rPr>
        <w:t>Dr.Shobha</w:t>
      </w:r>
      <w:proofErr w:type="spellEnd"/>
      <w:r w:rsidRPr="005271A8">
        <w:rPr>
          <w:rFonts w:ascii="Times New Roman" w:hAnsi="Times New Roman" w:cs="Times New Roman"/>
          <w:b/>
          <w:sz w:val="24"/>
          <w:szCs w:val="24"/>
        </w:rPr>
        <w:t xml:space="preserve"> B 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Dr.Azmathulla</w:t>
      </w:r>
      <w:proofErr w:type="spellEnd"/>
      <w:r>
        <w:rPr>
          <w:rFonts w:ascii="Times New Roman" w:hAnsi="Times New Roman" w:cs="Times New Roman"/>
          <w:b/>
          <w:sz w:val="24"/>
          <w:szCs w:val="24"/>
        </w:rPr>
        <w:t xml:space="preserve"> B </w:t>
      </w:r>
    </w:p>
    <w:p w:rsidR="005271A8" w:rsidRDefault="005271A8" w:rsidP="005271A8">
      <w:pPr>
        <w:spacing w:after="0"/>
        <w:rPr>
          <w:rFonts w:ascii="Times New Roman" w:hAnsi="Times New Roman" w:cs="Times New Roman"/>
          <w:b/>
          <w:sz w:val="24"/>
          <w:szCs w:val="24"/>
        </w:rPr>
      </w:pPr>
      <w:proofErr w:type="spellStart"/>
      <w:r w:rsidRPr="005271A8">
        <w:rPr>
          <w:rFonts w:ascii="Times New Roman" w:hAnsi="Times New Roman" w:cs="Times New Roman"/>
          <w:b/>
          <w:sz w:val="24"/>
          <w:szCs w:val="24"/>
        </w:rPr>
        <w:t>Assiststant</w:t>
      </w:r>
      <w:proofErr w:type="spellEnd"/>
      <w:r w:rsidRPr="005271A8">
        <w:rPr>
          <w:rFonts w:ascii="Times New Roman" w:hAnsi="Times New Roman" w:cs="Times New Roman"/>
          <w:b/>
          <w:sz w:val="24"/>
          <w:szCs w:val="24"/>
        </w:rPr>
        <w:t xml:space="preserve"> Professor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Principal </w:t>
      </w:r>
    </w:p>
    <w:p w:rsidR="005271A8" w:rsidRPr="005271A8" w:rsidRDefault="005271A8" w:rsidP="005271A8">
      <w:pPr>
        <w:spacing w:after="0"/>
        <w:rPr>
          <w:rFonts w:ascii="Times New Roman" w:hAnsi="Times New Roman" w:cs="Times New Roman"/>
          <w:b/>
          <w:sz w:val="24"/>
          <w:szCs w:val="24"/>
        </w:rPr>
      </w:pPr>
      <w:r>
        <w:rPr>
          <w:rFonts w:ascii="Times New Roman" w:hAnsi="Times New Roman" w:cs="Times New Roman"/>
          <w:b/>
          <w:sz w:val="24"/>
          <w:szCs w:val="24"/>
        </w:rPr>
        <w:t xml:space="preserve">SSIMS </w:t>
      </w:r>
      <w:proofErr w:type="spellStart"/>
      <w:r>
        <w:rPr>
          <w:rFonts w:ascii="Times New Roman" w:hAnsi="Times New Roman" w:cs="Times New Roman"/>
          <w:b/>
          <w:sz w:val="24"/>
          <w:szCs w:val="24"/>
        </w:rPr>
        <w:t>Tumkur</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 xml:space="preserve">SSIMS </w:t>
      </w:r>
      <w:proofErr w:type="spellStart"/>
      <w:r>
        <w:rPr>
          <w:rFonts w:ascii="Times New Roman" w:hAnsi="Times New Roman" w:cs="Times New Roman"/>
          <w:b/>
          <w:sz w:val="24"/>
          <w:szCs w:val="24"/>
        </w:rPr>
        <w:t>Tumkur</w:t>
      </w:r>
      <w:proofErr w:type="spellEnd"/>
    </w:p>
    <w:p w:rsidR="005271A8" w:rsidRPr="005271A8" w:rsidRDefault="005271A8" w:rsidP="005271A8">
      <w:pPr>
        <w:spacing w:after="0"/>
        <w:rPr>
          <w:rFonts w:ascii="Times New Roman" w:hAnsi="Times New Roman" w:cs="Times New Roman"/>
          <w:b/>
          <w:sz w:val="24"/>
          <w:szCs w:val="24"/>
        </w:rPr>
      </w:pPr>
      <w:bookmarkStart w:id="0" w:name="_GoBack"/>
      <w:bookmarkEnd w:id="0"/>
    </w:p>
    <w:p w:rsidR="0022108F" w:rsidRPr="0022108F" w:rsidRDefault="0022108F" w:rsidP="0022108F">
      <w:pPr>
        <w:jc w:val="center"/>
        <w:rPr>
          <w:rFonts w:ascii="Times New Roman" w:hAnsi="Times New Roman" w:cs="Times New Roman"/>
          <w:b/>
          <w:sz w:val="24"/>
          <w:szCs w:val="24"/>
        </w:rPr>
      </w:pPr>
      <w:r w:rsidRPr="0022108F">
        <w:rPr>
          <w:rFonts w:ascii="Times New Roman" w:hAnsi="Times New Roman" w:cs="Times New Roman"/>
          <w:b/>
          <w:sz w:val="24"/>
          <w:szCs w:val="24"/>
        </w:rPr>
        <w:t>ABSTRACT</w:t>
      </w:r>
    </w:p>
    <w:p w:rsidR="002A5A70" w:rsidRDefault="002A5A70" w:rsidP="0022108F">
      <w:pPr>
        <w:ind w:firstLine="720"/>
        <w:jc w:val="both"/>
        <w:rPr>
          <w:rFonts w:ascii="Times New Roman" w:hAnsi="Times New Roman" w:cs="Times New Roman"/>
          <w:sz w:val="24"/>
          <w:szCs w:val="24"/>
        </w:rPr>
      </w:pPr>
      <w:r w:rsidRPr="0022108F">
        <w:rPr>
          <w:rFonts w:ascii="Times New Roman" w:hAnsi="Times New Roman" w:cs="Times New Roman"/>
          <w:sz w:val="24"/>
          <w:szCs w:val="24"/>
        </w:rPr>
        <w:t>Brands must continuously modify their marketing strategy to stay ahead of the curve in the complicated and ever-evolving beauty business. Sales of cosmetics are significantly influenced by advertising in both in-person and internet channels. This blog article delves into the primary trends and tactics employed by beauty firms to efficiently connect with and involve their intended consumer base. We also go over the potential and difficulties of marketing in the beauty sector and offer advice on how companies may maximize the effect of their advertising efforts.</w:t>
      </w:r>
      <w:r w:rsidR="0022108F" w:rsidRPr="0022108F">
        <w:rPr>
          <w:rFonts w:ascii="Times New Roman" w:hAnsi="Times New Roman" w:cs="Times New Roman"/>
          <w:sz w:val="24"/>
          <w:szCs w:val="24"/>
        </w:rPr>
        <w:t xml:space="preserve"> This study examines how advertising affects cosmetics sales through in-person as well as digital channels. Through a detailed analysis of the beauty scene, the study pinpoints important factors influencing consumer behavior and demonstrates how advertising affects buying decisions. According to the research, advertising significantly affects cosmetics sales, and optimizing income requires a coordinated strategy across online and in-store channels. By illuminating the intricacies of the beauty market and emphasizing the necessity of a strategic advertising strategy, this research adds to the body of current literature.</w:t>
      </w:r>
    </w:p>
    <w:p w:rsidR="0022108F" w:rsidRDefault="0022108F" w:rsidP="0022108F">
      <w:pPr>
        <w:jc w:val="both"/>
        <w:rPr>
          <w:rFonts w:ascii="Times New Roman" w:hAnsi="Times New Roman" w:cs="Times New Roman"/>
          <w:sz w:val="24"/>
          <w:szCs w:val="24"/>
        </w:rPr>
      </w:pPr>
      <w:r w:rsidRPr="0022108F">
        <w:rPr>
          <w:rFonts w:ascii="Times New Roman" w:hAnsi="Times New Roman" w:cs="Times New Roman"/>
          <w:b/>
          <w:sz w:val="24"/>
          <w:szCs w:val="24"/>
        </w:rPr>
        <w:t>KEYWORDS:</w:t>
      </w:r>
      <w:r>
        <w:rPr>
          <w:rFonts w:ascii="Times New Roman" w:hAnsi="Times New Roman" w:cs="Times New Roman"/>
          <w:sz w:val="24"/>
          <w:szCs w:val="24"/>
        </w:rPr>
        <w:t xml:space="preserve"> A</w:t>
      </w:r>
      <w:r w:rsidRPr="0022108F">
        <w:rPr>
          <w:rFonts w:ascii="Times New Roman" w:hAnsi="Times New Roman" w:cs="Times New Roman"/>
          <w:sz w:val="24"/>
          <w:szCs w:val="24"/>
        </w:rPr>
        <w:t>dvertising, cosmetics sales, online, in-store, consumer behavior, beauty industry.</w:t>
      </w:r>
      <w:r w:rsidRPr="0022108F">
        <w:t xml:space="preserve"> </w:t>
      </w:r>
      <w:r w:rsidRPr="0022108F">
        <w:rPr>
          <w:rFonts w:ascii="Times New Roman" w:hAnsi="Times New Roman" w:cs="Times New Roman"/>
          <w:sz w:val="24"/>
          <w:szCs w:val="24"/>
        </w:rPr>
        <w:t>Beauty industry</w:t>
      </w:r>
      <w:r>
        <w:rPr>
          <w:rFonts w:ascii="Times New Roman" w:hAnsi="Times New Roman" w:cs="Times New Roman"/>
          <w:sz w:val="24"/>
          <w:szCs w:val="24"/>
        </w:rPr>
        <w:t>,</w:t>
      </w:r>
      <w:r w:rsidRPr="0022108F">
        <w:rPr>
          <w:rFonts w:ascii="Times New Roman" w:hAnsi="Times New Roman" w:cs="Times New Roman"/>
          <w:sz w:val="24"/>
          <w:szCs w:val="24"/>
        </w:rPr>
        <w:t xml:space="preserve"> challenges, opportunities, optimization</w:t>
      </w:r>
    </w:p>
    <w:p w:rsidR="00F1607B" w:rsidRDefault="00F1607B" w:rsidP="0022108F">
      <w:pPr>
        <w:jc w:val="both"/>
        <w:rPr>
          <w:rFonts w:ascii="Times New Roman" w:hAnsi="Times New Roman" w:cs="Times New Roman"/>
          <w:sz w:val="24"/>
          <w:szCs w:val="24"/>
        </w:rPr>
      </w:pPr>
      <w:r w:rsidRPr="00F1607B">
        <w:rPr>
          <w:rFonts w:ascii="Times New Roman" w:hAnsi="Times New Roman" w:cs="Times New Roman"/>
          <w:sz w:val="24"/>
          <w:szCs w:val="24"/>
        </w:rPr>
        <w:t xml:space="preserve">Since e-commerce and social media platforms have grown in popularity, the beauty business has seen a significant change in its advertising tactics in the current digital era. Because they give customers useful information, ratings, and reviews of various beauty items, these digital platforms have become essential for boosting sales of cosmetics (Jindal &amp; </w:t>
      </w:r>
      <w:proofErr w:type="spellStart"/>
      <w:r w:rsidRPr="00F1607B">
        <w:rPr>
          <w:rFonts w:ascii="Times New Roman" w:hAnsi="Times New Roman" w:cs="Times New Roman"/>
          <w:sz w:val="24"/>
          <w:szCs w:val="24"/>
        </w:rPr>
        <w:t>Aron</w:t>
      </w:r>
      <w:proofErr w:type="spellEnd"/>
      <w:r w:rsidRPr="00F1607B">
        <w:rPr>
          <w:rFonts w:ascii="Times New Roman" w:hAnsi="Times New Roman" w:cs="Times New Roman"/>
          <w:sz w:val="24"/>
          <w:szCs w:val="24"/>
        </w:rPr>
        <w:t>, 2022). In order to improve their marketing and promotion efforts, beauty brands have also begun to work with YouTube beauty influencers and gurus. Using a multi-channel strategy enables businesses to connect with a larger audience and provide customers a more customized and engaging experience. Additionally, the retail industry as a whole has changed as a result of the integration of social media, interactive technology, and analytics (</w:t>
      </w:r>
      <w:proofErr w:type="spellStart"/>
      <w:r w:rsidRPr="00F1607B">
        <w:rPr>
          <w:rFonts w:ascii="Times New Roman" w:hAnsi="Times New Roman" w:cs="Times New Roman"/>
          <w:sz w:val="24"/>
          <w:szCs w:val="24"/>
        </w:rPr>
        <w:t>Christoforou</w:t>
      </w:r>
      <w:proofErr w:type="spellEnd"/>
      <w:r w:rsidRPr="00F1607B">
        <w:rPr>
          <w:rFonts w:ascii="Times New Roman" w:hAnsi="Times New Roman" w:cs="Times New Roman"/>
          <w:sz w:val="24"/>
          <w:szCs w:val="24"/>
        </w:rPr>
        <w:t xml:space="preserve"> &amp; </w:t>
      </w:r>
      <w:proofErr w:type="spellStart"/>
      <w:r w:rsidRPr="00F1607B">
        <w:rPr>
          <w:rFonts w:ascii="Times New Roman" w:hAnsi="Times New Roman" w:cs="Times New Roman"/>
          <w:sz w:val="24"/>
          <w:szCs w:val="24"/>
        </w:rPr>
        <w:t>Melanthiou</w:t>
      </w:r>
      <w:proofErr w:type="spellEnd"/>
      <w:r w:rsidRPr="00F1607B">
        <w:rPr>
          <w:rFonts w:ascii="Times New Roman" w:hAnsi="Times New Roman" w:cs="Times New Roman"/>
          <w:sz w:val="24"/>
          <w:szCs w:val="24"/>
        </w:rPr>
        <w:t>, 2019).</w:t>
      </w:r>
    </w:p>
    <w:p w:rsidR="00F1607B" w:rsidRDefault="00F1607B" w:rsidP="0022108F">
      <w:pPr>
        <w:jc w:val="both"/>
        <w:rPr>
          <w:rFonts w:ascii="Times New Roman" w:hAnsi="Times New Roman" w:cs="Times New Roman"/>
          <w:sz w:val="24"/>
          <w:szCs w:val="24"/>
        </w:rPr>
      </w:pPr>
      <w:r w:rsidRPr="00F1607B">
        <w:rPr>
          <w:rFonts w:ascii="Times New Roman" w:hAnsi="Times New Roman" w:cs="Times New Roman"/>
          <w:sz w:val="24"/>
          <w:szCs w:val="24"/>
        </w:rPr>
        <w:t xml:space="preserve">As a result, businesses are now adopting an </w:t>
      </w:r>
      <w:proofErr w:type="spellStart"/>
      <w:r w:rsidRPr="00F1607B">
        <w:rPr>
          <w:rFonts w:ascii="Times New Roman" w:hAnsi="Times New Roman" w:cs="Times New Roman"/>
          <w:sz w:val="24"/>
          <w:szCs w:val="24"/>
        </w:rPr>
        <w:t>omni</w:t>
      </w:r>
      <w:proofErr w:type="spellEnd"/>
      <w:r w:rsidRPr="00F1607B">
        <w:rPr>
          <w:rFonts w:ascii="Times New Roman" w:hAnsi="Times New Roman" w:cs="Times New Roman"/>
          <w:sz w:val="24"/>
          <w:szCs w:val="24"/>
        </w:rPr>
        <w:t xml:space="preserve">-channel retailing approach, which allows them to easily combine online and in-store channels to give customers a reliable and easy buying experience. In conclusion, the beauty sector has embraced the potential of social media and e-commerce to boost sales of cosmetics. These platforms provide enhanced customer involvement, teamwork, and brand exploration. The beauty business has realized how important it is to use social media and e-commerce sites to boost sales of cosmetics in this digital age. These online </w:t>
      </w:r>
      <w:r w:rsidRPr="00F1607B">
        <w:rPr>
          <w:rFonts w:ascii="Times New Roman" w:hAnsi="Times New Roman" w:cs="Times New Roman"/>
          <w:sz w:val="24"/>
          <w:szCs w:val="24"/>
        </w:rPr>
        <w:lastRenderedPageBreak/>
        <w:t xml:space="preserve">resources give customers insightful data, evaluations, and rankings of various cosmetic items, enabling them to make wise selections about what to buy (Jindal &amp; </w:t>
      </w:r>
      <w:proofErr w:type="spellStart"/>
      <w:r w:rsidRPr="00F1607B">
        <w:rPr>
          <w:rFonts w:ascii="Times New Roman" w:hAnsi="Times New Roman" w:cs="Times New Roman"/>
          <w:sz w:val="24"/>
          <w:szCs w:val="24"/>
        </w:rPr>
        <w:t>Aron</w:t>
      </w:r>
      <w:proofErr w:type="spellEnd"/>
      <w:r w:rsidRPr="00F1607B">
        <w:rPr>
          <w:rFonts w:ascii="Times New Roman" w:hAnsi="Times New Roman" w:cs="Times New Roman"/>
          <w:sz w:val="24"/>
          <w:szCs w:val="24"/>
        </w:rPr>
        <w:t>, 2022). Furthermore, partnering with YouTube beauty influencers and gurus has grown in popularity as a marketing ta</w:t>
      </w:r>
      <w:r>
        <w:rPr>
          <w:rFonts w:ascii="Times New Roman" w:hAnsi="Times New Roman" w:cs="Times New Roman"/>
          <w:sz w:val="24"/>
          <w:szCs w:val="24"/>
        </w:rPr>
        <w:t>ctic to reach a larger audience a</w:t>
      </w:r>
      <w:r w:rsidRPr="00F1607B">
        <w:rPr>
          <w:rFonts w:ascii="Times New Roman" w:hAnsi="Times New Roman" w:cs="Times New Roman"/>
          <w:sz w:val="24"/>
          <w:szCs w:val="24"/>
        </w:rPr>
        <w:t>nd giving customers a more customized experience. In general, the beauty industry's advertising techniques have been changed by the convergence of e-commerce and social media, enabling a more complete and efficient strategy to drive cosmetics sales across online and in-store channels.</w:t>
      </w:r>
    </w:p>
    <w:p w:rsidR="00D57ADF" w:rsidRDefault="00101EFF" w:rsidP="0022108F">
      <w:pPr>
        <w:jc w:val="both"/>
        <w:rPr>
          <w:rFonts w:ascii="Times New Roman" w:hAnsi="Times New Roman" w:cs="Times New Roman"/>
          <w:b/>
          <w:sz w:val="24"/>
          <w:szCs w:val="24"/>
        </w:rPr>
      </w:pPr>
      <w:r w:rsidRPr="00101EFF">
        <w:rPr>
          <w:rFonts w:ascii="Times New Roman" w:hAnsi="Times New Roman" w:cs="Times New Roman"/>
          <w:b/>
          <w:sz w:val="24"/>
          <w:szCs w:val="24"/>
        </w:rPr>
        <w:t xml:space="preserve">REVIEW OF LITERATURE </w:t>
      </w:r>
    </w:p>
    <w:p w:rsidR="00101EFF" w:rsidRPr="00DA4B99" w:rsidRDefault="00101EFF" w:rsidP="00101EFF">
      <w:pPr>
        <w:jc w:val="both"/>
        <w:rPr>
          <w:rFonts w:ascii="Times New Roman" w:hAnsi="Times New Roman" w:cs="Times New Roman"/>
          <w:b/>
          <w:sz w:val="24"/>
          <w:szCs w:val="24"/>
        </w:rPr>
      </w:pPr>
      <w:r w:rsidRPr="00DA4B99">
        <w:rPr>
          <w:rFonts w:ascii="Times New Roman" w:hAnsi="Times New Roman" w:cs="Times New Roman"/>
          <w:b/>
          <w:sz w:val="24"/>
          <w:szCs w:val="24"/>
        </w:rPr>
        <w:t>LinkedIn, 2023 - "Beauty Industry: Navigating the Changing Landscape"</w:t>
      </w:r>
    </w:p>
    <w:p w:rsidR="00101EFF" w:rsidRDefault="00101EFF" w:rsidP="00101EFF">
      <w:pPr>
        <w:jc w:val="both"/>
        <w:rPr>
          <w:rFonts w:ascii="Times New Roman" w:hAnsi="Times New Roman" w:cs="Times New Roman"/>
          <w:sz w:val="24"/>
          <w:szCs w:val="24"/>
        </w:rPr>
      </w:pPr>
      <w:r w:rsidRPr="00DA4B99">
        <w:rPr>
          <w:rFonts w:ascii="Times New Roman" w:hAnsi="Times New Roman" w:cs="Times New Roman"/>
          <w:sz w:val="24"/>
          <w:szCs w:val="24"/>
        </w:rPr>
        <w:t>This article examines how the beauty business is changing and stresses how important it is for beauty firms to keep up with the most recent advancements. Important marketing techniques are emphasized as being necessary for success in the modern beauty scene, including utilizing social media, customization, sustainability, and influencer marketing.</w:t>
      </w:r>
    </w:p>
    <w:p w:rsidR="00DA4B99" w:rsidRPr="00DA4B99" w:rsidRDefault="00DA4B99" w:rsidP="00DA4B99">
      <w:pPr>
        <w:jc w:val="both"/>
        <w:rPr>
          <w:rFonts w:ascii="Times New Roman" w:hAnsi="Times New Roman" w:cs="Times New Roman"/>
          <w:b/>
          <w:sz w:val="24"/>
          <w:szCs w:val="24"/>
        </w:rPr>
      </w:pPr>
      <w:r w:rsidRPr="00DA4B99">
        <w:rPr>
          <w:rFonts w:ascii="Times New Roman" w:hAnsi="Times New Roman" w:cs="Times New Roman"/>
          <w:b/>
          <w:sz w:val="24"/>
          <w:szCs w:val="24"/>
        </w:rPr>
        <w:t>"Navigating the Amazon beauty landscape in 2023" - NIQ, the year 2023</w:t>
      </w:r>
    </w:p>
    <w:p w:rsidR="00DA4B99" w:rsidRDefault="00DA4B99" w:rsidP="00DA4B99">
      <w:pPr>
        <w:jc w:val="both"/>
        <w:rPr>
          <w:rFonts w:ascii="Times New Roman" w:hAnsi="Times New Roman" w:cs="Times New Roman"/>
          <w:sz w:val="24"/>
          <w:szCs w:val="24"/>
        </w:rPr>
      </w:pPr>
      <w:r w:rsidRPr="00DA4B99">
        <w:rPr>
          <w:rFonts w:ascii="Times New Roman" w:hAnsi="Times New Roman" w:cs="Times New Roman"/>
          <w:sz w:val="24"/>
          <w:szCs w:val="24"/>
        </w:rPr>
        <w:t>This article explores how beauty firms may stay competitive in 2023 by utilizing Amazon consumers' Full View</w:t>
      </w:r>
      <w:r w:rsidR="00007F0D">
        <w:rPr>
          <w:rFonts w:ascii="Times New Roman" w:hAnsi="Times New Roman" w:cs="Times New Roman"/>
          <w:sz w:val="24"/>
          <w:szCs w:val="24"/>
        </w:rPr>
        <w:t xml:space="preserve"> </w:t>
      </w:r>
      <w:r w:rsidRPr="00DA4B99">
        <w:rPr>
          <w:rFonts w:ascii="Times New Roman" w:hAnsi="Times New Roman" w:cs="Times New Roman"/>
          <w:sz w:val="24"/>
          <w:szCs w:val="24"/>
        </w:rPr>
        <w:t>TM and sales data. It offers perceptions into the workings of the Amazon beauty scene and the tactics beauty companies might use to prosper there.</w:t>
      </w:r>
    </w:p>
    <w:p w:rsidR="00007F0D" w:rsidRPr="00007F0D" w:rsidRDefault="00007F0D" w:rsidP="00007F0D">
      <w:pPr>
        <w:jc w:val="both"/>
        <w:rPr>
          <w:rFonts w:ascii="Times New Roman" w:hAnsi="Times New Roman" w:cs="Times New Roman"/>
          <w:b/>
          <w:sz w:val="24"/>
          <w:szCs w:val="24"/>
        </w:rPr>
      </w:pPr>
      <w:r w:rsidRPr="00007F0D">
        <w:rPr>
          <w:rFonts w:ascii="Times New Roman" w:hAnsi="Times New Roman" w:cs="Times New Roman"/>
          <w:b/>
          <w:sz w:val="24"/>
          <w:szCs w:val="24"/>
        </w:rPr>
        <w:t xml:space="preserve">Fashion Institute of Technology, "Capstone 2023: Beauty in </w:t>
      </w:r>
      <w:proofErr w:type="gramStart"/>
      <w:r w:rsidRPr="00007F0D">
        <w:rPr>
          <w:rFonts w:ascii="Times New Roman" w:hAnsi="Times New Roman" w:cs="Times New Roman"/>
          <w:b/>
          <w:sz w:val="24"/>
          <w:szCs w:val="24"/>
        </w:rPr>
        <w:t>A</w:t>
      </w:r>
      <w:proofErr w:type="gramEnd"/>
      <w:r w:rsidRPr="00007F0D">
        <w:rPr>
          <w:rFonts w:ascii="Times New Roman" w:hAnsi="Times New Roman" w:cs="Times New Roman"/>
          <w:b/>
          <w:sz w:val="24"/>
          <w:szCs w:val="24"/>
        </w:rPr>
        <w:t xml:space="preserve"> Shifting Global Landscape"</w:t>
      </w:r>
    </w:p>
    <w:p w:rsidR="00DA4B99" w:rsidRDefault="00007F0D" w:rsidP="00007F0D">
      <w:pPr>
        <w:jc w:val="both"/>
        <w:rPr>
          <w:rFonts w:ascii="Times New Roman" w:hAnsi="Times New Roman" w:cs="Times New Roman"/>
          <w:sz w:val="24"/>
          <w:szCs w:val="24"/>
        </w:rPr>
      </w:pPr>
      <w:r w:rsidRPr="00007F0D">
        <w:rPr>
          <w:rFonts w:ascii="Times New Roman" w:hAnsi="Times New Roman" w:cs="Times New Roman"/>
          <w:sz w:val="24"/>
          <w:szCs w:val="24"/>
        </w:rPr>
        <w:t>The goal of the research being done by the Fashion Institute of Technology's Cosmetics and Fragrance Marketing and Management Master's Degree Program is to find new growth drivers for beauty brands as well as strategies that will help them effectively identify and engage with the global consumer over the coming ten years. The report highlights the necessity for big beauty conglomerates and established beauty businesses to seize expansion possibilities in order to stay competitive in the changing beauty market.</w:t>
      </w:r>
    </w:p>
    <w:p w:rsidR="00007F0D" w:rsidRPr="00007F0D" w:rsidRDefault="00007F0D" w:rsidP="00007F0D">
      <w:pPr>
        <w:jc w:val="both"/>
        <w:rPr>
          <w:rFonts w:ascii="Times New Roman" w:hAnsi="Times New Roman" w:cs="Times New Roman"/>
          <w:b/>
          <w:sz w:val="24"/>
          <w:szCs w:val="24"/>
        </w:rPr>
      </w:pPr>
      <w:proofErr w:type="spellStart"/>
      <w:r w:rsidRPr="00007F0D">
        <w:rPr>
          <w:rFonts w:ascii="Times New Roman" w:hAnsi="Times New Roman" w:cs="Times New Roman"/>
          <w:b/>
          <w:sz w:val="24"/>
          <w:szCs w:val="24"/>
        </w:rPr>
        <w:t>Growisto</w:t>
      </w:r>
      <w:proofErr w:type="spellEnd"/>
      <w:r w:rsidRPr="00007F0D">
        <w:rPr>
          <w:rFonts w:ascii="Times New Roman" w:hAnsi="Times New Roman" w:cs="Times New Roman"/>
          <w:b/>
          <w:sz w:val="24"/>
          <w:szCs w:val="24"/>
        </w:rPr>
        <w:t>, 2023, "Conquering the Beauty E-commerce Landscape in the New Normal"</w:t>
      </w:r>
    </w:p>
    <w:p w:rsidR="00007F0D" w:rsidRPr="00DA4B99" w:rsidRDefault="00007F0D" w:rsidP="00007F0D">
      <w:pPr>
        <w:jc w:val="both"/>
        <w:rPr>
          <w:rFonts w:ascii="Times New Roman" w:hAnsi="Times New Roman" w:cs="Times New Roman"/>
          <w:sz w:val="24"/>
          <w:szCs w:val="24"/>
        </w:rPr>
      </w:pPr>
      <w:r w:rsidRPr="00007F0D">
        <w:rPr>
          <w:rFonts w:ascii="Times New Roman" w:hAnsi="Times New Roman" w:cs="Times New Roman"/>
          <w:sz w:val="24"/>
          <w:szCs w:val="24"/>
        </w:rPr>
        <w:t>The article addresses shifting customer tastes in the beauty sector, emphasizing the growing need for more straightforward and natural goods. It highlights how important it is for beauty firms to adjust to these tastes in order to thrive in the dynamic e-commerce beauty market.</w:t>
      </w:r>
    </w:p>
    <w:p w:rsidR="00B87A9B" w:rsidRPr="00B87A9B" w:rsidRDefault="00B87A9B" w:rsidP="0022108F">
      <w:pPr>
        <w:jc w:val="both"/>
        <w:rPr>
          <w:rFonts w:ascii="Times New Roman" w:hAnsi="Times New Roman" w:cs="Times New Roman"/>
          <w:b/>
          <w:sz w:val="24"/>
          <w:szCs w:val="24"/>
        </w:rPr>
      </w:pPr>
      <w:r w:rsidRPr="00B87A9B">
        <w:rPr>
          <w:rFonts w:ascii="Times New Roman" w:hAnsi="Times New Roman" w:cs="Times New Roman"/>
          <w:b/>
          <w:sz w:val="24"/>
          <w:szCs w:val="24"/>
        </w:rPr>
        <w:t>OBJECTIVES</w:t>
      </w:r>
    </w:p>
    <w:p w:rsidR="00B87A9B" w:rsidRDefault="00B87A9B" w:rsidP="00B87A9B">
      <w:pPr>
        <w:pStyle w:val="ListParagraph"/>
        <w:numPr>
          <w:ilvl w:val="0"/>
          <w:numId w:val="1"/>
        </w:numPr>
        <w:jc w:val="both"/>
        <w:rPr>
          <w:rFonts w:ascii="Times New Roman" w:hAnsi="Times New Roman" w:cs="Times New Roman"/>
          <w:sz w:val="24"/>
          <w:szCs w:val="24"/>
        </w:rPr>
      </w:pPr>
      <w:r w:rsidRPr="00B87A9B">
        <w:rPr>
          <w:rFonts w:ascii="Times New Roman" w:hAnsi="Times New Roman" w:cs="Times New Roman"/>
          <w:sz w:val="24"/>
          <w:szCs w:val="24"/>
        </w:rPr>
        <w:t>Evaluate the Effect of Online Advocacy on Sales of Cosmetics</w:t>
      </w:r>
    </w:p>
    <w:p w:rsidR="00B87A9B" w:rsidRDefault="00B87A9B" w:rsidP="00B87A9B">
      <w:pPr>
        <w:pStyle w:val="ListParagraph"/>
        <w:numPr>
          <w:ilvl w:val="0"/>
          <w:numId w:val="1"/>
        </w:numPr>
        <w:jc w:val="both"/>
        <w:rPr>
          <w:rFonts w:ascii="Times New Roman" w:hAnsi="Times New Roman" w:cs="Times New Roman"/>
          <w:sz w:val="24"/>
          <w:szCs w:val="24"/>
        </w:rPr>
      </w:pPr>
      <w:r w:rsidRPr="00B87A9B">
        <w:rPr>
          <w:rFonts w:ascii="Times New Roman" w:hAnsi="Times New Roman" w:cs="Times New Roman"/>
          <w:sz w:val="24"/>
          <w:szCs w:val="24"/>
        </w:rPr>
        <w:t>Measure the Effectiveness of In-Store Advertising in Driving Cosmetic Purchases</w:t>
      </w:r>
    </w:p>
    <w:p w:rsidR="00B87A9B" w:rsidRDefault="00B87A9B" w:rsidP="00B87A9B">
      <w:pPr>
        <w:pStyle w:val="ListParagraph"/>
        <w:numPr>
          <w:ilvl w:val="0"/>
          <w:numId w:val="1"/>
        </w:numPr>
        <w:jc w:val="both"/>
        <w:rPr>
          <w:rFonts w:ascii="Times New Roman" w:hAnsi="Times New Roman" w:cs="Times New Roman"/>
          <w:sz w:val="24"/>
          <w:szCs w:val="24"/>
        </w:rPr>
      </w:pPr>
      <w:r w:rsidRPr="00B87A9B">
        <w:rPr>
          <w:rFonts w:ascii="Times New Roman" w:hAnsi="Times New Roman" w:cs="Times New Roman"/>
          <w:sz w:val="24"/>
          <w:szCs w:val="24"/>
        </w:rPr>
        <w:t>Analyze the Cross-Channel Synergy Effect on Overall Sales Performance</w:t>
      </w:r>
    </w:p>
    <w:p w:rsidR="00B87A9B" w:rsidRDefault="00B87A9B" w:rsidP="00B87A9B">
      <w:pPr>
        <w:jc w:val="both"/>
        <w:rPr>
          <w:rFonts w:ascii="Times New Roman" w:hAnsi="Times New Roman" w:cs="Times New Roman"/>
          <w:b/>
        </w:rPr>
      </w:pPr>
      <w:r w:rsidRPr="00B87A9B">
        <w:rPr>
          <w:rFonts w:ascii="Times New Roman" w:hAnsi="Times New Roman" w:cs="Times New Roman"/>
          <w:b/>
        </w:rPr>
        <w:t>HYPOTHESIS</w:t>
      </w:r>
    </w:p>
    <w:p w:rsidR="00B87A9B" w:rsidRPr="00B87A9B" w:rsidRDefault="00B87A9B" w:rsidP="00B87A9B">
      <w:pPr>
        <w:jc w:val="both"/>
        <w:rPr>
          <w:rFonts w:ascii="Times New Roman" w:hAnsi="Times New Roman" w:cs="Times New Roman"/>
          <w:sz w:val="24"/>
          <w:szCs w:val="24"/>
        </w:rPr>
      </w:pPr>
      <w:r w:rsidRPr="00B87A9B">
        <w:rPr>
          <w:rFonts w:ascii="Times New Roman" w:hAnsi="Times New Roman" w:cs="Times New Roman"/>
          <w:sz w:val="24"/>
          <w:szCs w:val="24"/>
        </w:rPr>
        <w:lastRenderedPageBreak/>
        <w:t>H0: There is no significant correlation between online advertising efforts and cosmetics sales.</w:t>
      </w:r>
    </w:p>
    <w:p w:rsidR="00B87A9B" w:rsidRPr="00B87A9B" w:rsidRDefault="00B87A9B" w:rsidP="00B87A9B">
      <w:pPr>
        <w:jc w:val="both"/>
        <w:rPr>
          <w:rFonts w:ascii="Times New Roman" w:hAnsi="Times New Roman" w:cs="Times New Roman"/>
          <w:sz w:val="24"/>
          <w:szCs w:val="24"/>
        </w:rPr>
      </w:pPr>
      <w:r w:rsidRPr="00B87A9B">
        <w:rPr>
          <w:rFonts w:ascii="Times New Roman" w:hAnsi="Times New Roman" w:cs="Times New Roman"/>
          <w:sz w:val="24"/>
          <w:szCs w:val="24"/>
        </w:rPr>
        <w:t>H1: Increased online advertising efforts are positively correlated with higher cosmetics sales.</w:t>
      </w:r>
    </w:p>
    <w:p w:rsidR="00B87A9B" w:rsidRPr="00B87A9B" w:rsidRDefault="00B87A9B" w:rsidP="00B87A9B">
      <w:pPr>
        <w:jc w:val="both"/>
        <w:rPr>
          <w:rFonts w:ascii="Times New Roman" w:hAnsi="Times New Roman" w:cs="Times New Roman"/>
          <w:sz w:val="24"/>
          <w:szCs w:val="24"/>
        </w:rPr>
      </w:pPr>
      <w:r w:rsidRPr="00B87A9B">
        <w:rPr>
          <w:rFonts w:ascii="Times New Roman" w:hAnsi="Times New Roman" w:cs="Times New Roman"/>
          <w:sz w:val="24"/>
          <w:szCs w:val="24"/>
        </w:rPr>
        <w:t>H0: There is no significant difference in cosmetics sales between stores with and without in-store advertising.</w:t>
      </w:r>
    </w:p>
    <w:p w:rsidR="00B87A9B" w:rsidRPr="00B87A9B" w:rsidRDefault="00B87A9B" w:rsidP="00B87A9B">
      <w:pPr>
        <w:jc w:val="both"/>
        <w:rPr>
          <w:rFonts w:ascii="Times New Roman" w:hAnsi="Times New Roman" w:cs="Times New Roman"/>
          <w:sz w:val="24"/>
          <w:szCs w:val="24"/>
        </w:rPr>
      </w:pPr>
      <w:r>
        <w:rPr>
          <w:rFonts w:ascii="Times New Roman" w:hAnsi="Times New Roman" w:cs="Times New Roman"/>
          <w:sz w:val="24"/>
          <w:szCs w:val="24"/>
        </w:rPr>
        <w:t>H2</w:t>
      </w:r>
      <w:r w:rsidRPr="00B87A9B">
        <w:rPr>
          <w:rFonts w:ascii="Times New Roman" w:hAnsi="Times New Roman" w:cs="Times New Roman"/>
          <w:sz w:val="24"/>
          <w:szCs w:val="24"/>
        </w:rPr>
        <w:t>: In-store advertising significantly correlates with higher cosmetics sales compared to stores without such advertising.</w:t>
      </w:r>
    </w:p>
    <w:p w:rsidR="00B87A9B" w:rsidRPr="00B87A9B" w:rsidRDefault="00B87A9B" w:rsidP="00B87A9B">
      <w:pPr>
        <w:jc w:val="both"/>
        <w:rPr>
          <w:rFonts w:ascii="Times New Roman" w:hAnsi="Times New Roman" w:cs="Times New Roman"/>
          <w:sz w:val="24"/>
          <w:szCs w:val="24"/>
        </w:rPr>
      </w:pPr>
      <w:r w:rsidRPr="00B87A9B">
        <w:rPr>
          <w:rFonts w:ascii="Times New Roman" w:hAnsi="Times New Roman" w:cs="Times New Roman"/>
          <w:sz w:val="24"/>
          <w:szCs w:val="24"/>
        </w:rPr>
        <w:t>H0: There is no significant difference in overall cosmetics sales between customers exposed to a cross-channel advertising strategy and those with non-coordinated exposure.</w:t>
      </w:r>
    </w:p>
    <w:p w:rsidR="00B87A9B" w:rsidRDefault="00B87A9B" w:rsidP="00B87A9B">
      <w:pPr>
        <w:jc w:val="both"/>
        <w:rPr>
          <w:rFonts w:ascii="Times New Roman" w:hAnsi="Times New Roman" w:cs="Times New Roman"/>
          <w:sz w:val="24"/>
          <w:szCs w:val="24"/>
        </w:rPr>
      </w:pPr>
      <w:r w:rsidRPr="00B87A9B">
        <w:rPr>
          <w:rFonts w:ascii="Times New Roman" w:hAnsi="Times New Roman" w:cs="Times New Roman"/>
          <w:sz w:val="24"/>
          <w:szCs w:val="24"/>
        </w:rPr>
        <w:t>H3: A coordinated advertising strategy across online and in-store channels results in a significant increase in overall cosmetics sales compared to a non-coordinated approach</w:t>
      </w:r>
    </w:p>
    <w:p w:rsidR="00CF455C" w:rsidRPr="001D5C29" w:rsidRDefault="00CF455C" w:rsidP="00B87A9B">
      <w:pPr>
        <w:jc w:val="both"/>
        <w:rPr>
          <w:rFonts w:ascii="Times New Roman" w:hAnsi="Times New Roman" w:cs="Times New Roman"/>
          <w:b/>
          <w:sz w:val="24"/>
          <w:szCs w:val="24"/>
        </w:rPr>
      </w:pPr>
    </w:p>
    <w:p w:rsidR="00CF455C" w:rsidRPr="001D5C29" w:rsidRDefault="001D5C29" w:rsidP="00B87A9B">
      <w:pPr>
        <w:jc w:val="both"/>
        <w:rPr>
          <w:rFonts w:ascii="Times New Roman" w:hAnsi="Times New Roman" w:cs="Times New Roman"/>
          <w:b/>
          <w:sz w:val="24"/>
          <w:szCs w:val="24"/>
        </w:rPr>
      </w:pPr>
      <w:r w:rsidRPr="001D5C29">
        <w:rPr>
          <w:rFonts w:ascii="Times New Roman" w:hAnsi="Times New Roman" w:cs="Times New Roman"/>
          <w:b/>
          <w:sz w:val="24"/>
          <w:szCs w:val="24"/>
        </w:rPr>
        <w:t xml:space="preserve">DATA ANALYSIS </w:t>
      </w:r>
    </w:p>
    <w:tbl>
      <w:tblPr>
        <w:tblStyle w:val="TableGrid"/>
        <w:tblW w:w="0" w:type="auto"/>
        <w:tblLook w:val="04A0" w:firstRow="1" w:lastRow="0" w:firstColumn="1" w:lastColumn="0" w:noHBand="0" w:noVBand="1"/>
      </w:tblPr>
      <w:tblGrid>
        <w:gridCol w:w="2003"/>
        <w:gridCol w:w="1482"/>
        <w:gridCol w:w="1532"/>
        <w:gridCol w:w="1532"/>
        <w:gridCol w:w="1520"/>
        <w:gridCol w:w="1507"/>
      </w:tblGrid>
      <w:tr w:rsidR="00CF455C" w:rsidRPr="00CF455C" w:rsidTr="001D5C29">
        <w:tc>
          <w:tcPr>
            <w:tcW w:w="2003" w:type="dxa"/>
          </w:tcPr>
          <w:p w:rsidR="00CF455C" w:rsidRPr="00CF455C" w:rsidRDefault="00CF455C" w:rsidP="00A26BD3">
            <w:pPr>
              <w:jc w:val="both"/>
              <w:rPr>
                <w:rFonts w:ascii="Times New Roman" w:hAnsi="Times New Roman" w:cs="Times New Roman"/>
                <w:sz w:val="24"/>
                <w:szCs w:val="24"/>
              </w:rPr>
            </w:pPr>
            <w:r w:rsidRPr="00CF455C">
              <w:rPr>
                <w:rFonts w:ascii="Times New Roman" w:hAnsi="Times New Roman" w:cs="Times New Roman"/>
                <w:sz w:val="24"/>
                <w:szCs w:val="24"/>
              </w:rPr>
              <w:t>Source</w:t>
            </w:r>
          </w:p>
        </w:tc>
        <w:tc>
          <w:tcPr>
            <w:tcW w:w="1482" w:type="dxa"/>
          </w:tcPr>
          <w:p w:rsidR="00CF455C" w:rsidRPr="00CF455C" w:rsidRDefault="00CF455C" w:rsidP="00A26BD3">
            <w:pPr>
              <w:jc w:val="both"/>
              <w:rPr>
                <w:rFonts w:ascii="Times New Roman" w:hAnsi="Times New Roman" w:cs="Times New Roman"/>
                <w:sz w:val="24"/>
                <w:szCs w:val="24"/>
              </w:rPr>
            </w:pPr>
            <w:r w:rsidRPr="00CF455C">
              <w:rPr>
                <w:rFonts w:ascii="Times New Roman" w:hAnsi="Times New Roman" w:cs="Times New Roman"/>
                <w:sz w:val="24"/>
                <w:szCs w:val="24"/>
              </w:rPr>
              <w:t>DF</w:t>
            </w:r>
          </w:p>
        </w:tc>
        <w:tc>
          <w:tcPr>
            <w:tcW w:w="1532" w:type="dxa"/>
          </w:tcPr>
          <w:p w:rsidR="00CF455C" w:rsidRPr="00CF455C" w:rsidRDefault="00CF455C" w:rsidP="00A26BD3">
            <w:pPr>
              <w:jc w:val="both"/>
              <w:rPr>
                <w:rFonts w:ascii="Times New Roman" w:hAnsi="Times New Roman" w:cs="Times New Roman"/>
                <w:sz w:val="24"/>
                <w:szCs w:val="24"/>
              </w:rPr>
            </w:pPr>
            <w:r w:rsidRPr="00CF455C">
              <w:rPr>
                <w:rFonts w:ascii="Times New Roman" w:hAnsi="Times New Roman" w:cs="Times New Roman"/>
                <w:sz w:val="24"/>
                <w:szCs w:val="24"/>
              </w:rPr>
              <w:t xml:space="preserve">Sum </w:t>
            </w:r>
            <w:proofErr w:type="spellStart"/>
            <w:r w:rsidRPr="00CF455C">
              <w:rPr>
                <w:rFonts w:ascii="Times New Roman" w:hAnsi="Times New Roman" w:cs="Times New Roman"/>
                <w:sz w:val="24"/>
                <w:szCs w:val="24"/>
              </w:rPr>
              <w:t>Sq</w:t>
            </w:r>
            <w:proofErr w:type="spellEnd"/>
          </w:p>
        </w:tc>
        <w:tc>
          <w:tcPr>
            <w:tcW w:w="1532" w:type="dxa"/>
          </w:tcPr>
          <w:p w:rsidR="00CF455C" w:rsidRPr="00CF455C" w:rsidRDefault="00CF455C" w:rsidP="00A26BD3">
            <w:pPr>
              <w:jc w:val="both"/>
              <w:rPr>
                <w:rFonts w:ascii="Times New Roman" w:hAnsi="Times New Roman" w:cs="Times New Roman"/>
                <w:sz w:val="24"/>
                <w:szCs w:val="24"/>
              </w:rPr>
            </w:pPr>
            <w:r w:rsidRPr="00CF455C">
              <w:rPr>
                <w:rFonts w:ascii="Times New Roman" w:hAnsi="Times New Roman" w:cs="Times New Roman"/>
                <w:sz w:val="24"/>
                <w:szCs w:val="24"/>
              </w:rPr>
              <w:t xml:space="preserve">Mean </w:t>
            </w:r>
            <w:proofErr w:type="spellStart"/>
            <w:r w:rsidRPr="00CF455C">
              <w:rPr>
                <w:rFonts w:ascii="Times New Roman" w:hAnsi="Times New Roman" w:cs="Times New Roman"/>
                <w:sz w:val="24"/>
                <w:szCs w:val="24"/>
              </w:rPr>
              <w:t>Sq</w:t>
            </w:r>
            <w:proofErr w:type="spellEnd"/>
          </w:p>
        </w:tc>
        <w:tc>
          <w:tcPr>
            <w:tcW w:w="1520" w:type="dxa"/>
          </w:tcPr>
          <w:p w:rsidR="00CF455C" w:rsidRPr="00CF455C" w:rsidRDefault="00CF455C" w:rsidP="00A26BD3">
            <w:pPr>
              <w:jc w:val="both"/>
              <w:rPr>
                <w:rFonts w:ascii="Times New Roman" w:hAnsi="Times New Roman" w:cs="Times New Roman"/>
                <w:sz w:val="24"/>
                <w:szCs w:val="24"/>
              </w:rPr>
            </w:pPr>
            <w:r w:rsidRPr="00CF455C">
              <w:rPr>
                <w:rFonts w:ascii="Times New Roman" w:hAnsi="Times New Roman" w:cs="Times New Roman"/>
                <w:sz w:val="24"/>
                <w:szCs w:val="24"/>
              </w:rPr>
              <w:t>F</w:t>
            </w:r>
          </w:p>
        </w:tc>
        <w:tc>
          <w:tcPr>
            <w:tcW w:w="1507" w:type="dxa"/>
          </w:tcPr>
          <w:p w:rsidR="00CF455C" w:rsidRPr="00CF455C" w:rsidRDefault="00CF455C" w:rsidP="00A26BD3">
            <w:pPr>
              <w:jc w:val="both"/>
              <w:rPr>
                <w:rFonts w:ascii="Times New Roman" w:hAnsi="Times New Roman" w:cs="Times New Roman"/>
                <w:sz w:val="24"/>
                <w:szCs w:val="24"/>
              </w:rPr>
            </w:pPr>
            <w:r w:rsidRPr="00CF455C">
              <w:rPr>
                <w:rFonts w:ascii="Times New Roman" w:hAnsi="Times New Roman" w:cs="Times New Roman"/>
                <w:sz w:val="24"/>
                <w:szCs w:val="24"/>
              </w:rPr>
              <w:t>p-value</w:t>
            </w:r>
          </w:p>
        </w:tc>
      </w:tr>
      <w:tr w:rsidR="00CF455C" w:rsidRPr="00CF455C" w:rsidTr="001D5C29">
        <w:tc>
          <w:tcPr>
            <w:tcW w:w="2003" w:type="dxa"/>
          </w:tcPr>
          <w:p w:rsidR="00CF455C" w:rsidRPr="00CF455C" w:rsidRDefault="00CF455C" w:rsidP="00A26BD3">
            <w:pPr>
              <w:jc w:val="both"/>
              <w:rPr>
                <w:rFonts w:ascii="Times New Roman" w:hAnsi="Times New Roman" w:cs="Times New Roman"/>
                <w:sz w:val="24"/>
                <w:szCs w:val="24"/>
              </w:rPr>
            </w:pPr>
            <w:r w:rsidRPr="00CF455C">
              <w:rPr>
                <w:rFonts w:ascii="Times New Roman" w:hAnsi="Times New Roman" w:cs="Times New Roman"/>
                <w:sz w:val="24"/>
                <w:szCs w:val="24"/>
              </w:rPr>
              <w:t>Positive Online Reviews and Endorsements</w:t>
            </w:r>
          </w:p>
        </w:tc>
        <w:tc>
          <w:tcPr>
            <w:tcW w:w="1482" w:type="dxa"/>
          </w:tcPr>
          <w:p w:rsidR="00CF455C" w:rsidRPr="00CF455C" w:rsidRDefault="00CF455C" w:rsidP="00A26BD3">
            <w:pPr>
              <w:jc w:val="both"/>
              <w:rPr>
                <w:rFonts w:ascii="Times New Roman" w:hAnsi="Times New Roman" w:cs="Times New Roman"/>
                <w:sz w:val="24"/>
                <w:szCs w:val="24"/>
              </w:rPr>
            </w:pPr>
            <w:r w:rsidRPr="00CF455C">
              <w:rPr>
                <w:rFonts w:ascii="Times New Roman" w:hAnsi="Times New Roman" w:cs="Times New Roman"/>
                <w:sz w:val="24"/>
                <w:szCs w:val="24"/>
              </w:rPr>
              <w:t>1</w:t>
            </w:r>
          </w:p>
        </w:tc>
        <w:tc>
          <w:tcPr>
            <w:tcW w:w="1532" w:type="dxa"/>
          </w:tcPr>
          <w:p w:rsidR="00CF455C" w:rsidRPr="00CF455C" w:rsidRDefault="00CF455C" w:rsidP="00A26BD3">
            <w:pPr>
              <w:jc w:val="both"/>
              <w:rPr>
                <w:rFonts w:ascii="Times New Roman" w:hAnsi="Times New Roman" w:cs="Times New Roman"/>
                <w:sz w:val="24"/>
                <w:szCs w:val="24"/>
              </w:rPr>
            </w:pPr>
            <w:r w:rsidRPr="00CF455C">
              <w:rPr>
                <w:rFonts w:ascii="Times New Roman" w:hAnsi="Times New Roman" w:cs="Times New Roman"/>
                <w:sz w:val="24"/>
                <w:szCs w:val="24"/>
              </w:rPr>
              <w:t>0.00002</w:t>
            </w:r>
          </w:p>
        </w:tc>
        <w:tc>
          <w:tcPr>
            <w:tcW w:w="1532" w:type="dxa"/>
          </w:tcPr>
          <w:p w:rsidR="00CF455C" w:rsidRPr="00CF455C" w:rsidRDefault="00CF455C" w:rsidP="00A26BD3">
            <w:pPr>
              <w:jc w:val="both"/>
              <w:rPr>
                <w:rFonts w:ascii="Times New Roman" w:hAnsi="Times New Roman" w:cs="Times New Roman"/>
                <w:sz w:val="24"/>
                <w:szCs w:val="24"/>
              </w:rPr>
            </w:pPr>
            <w:r w:rsidRPr="00CF455C">
              <w:rPr>
                <w:rFonts w:ascii="Times New Roman" w:hAnsi="Times New Roman" w:cs="Times New Roman"/>
                <w:sz w:val="24"/>
                <w:szCs w:val="24"/>
              </w:rPr>
              <w:t>0.00002</w:t>
            </w:r>
          </w:p>
        </w:tc>
        <w:tc>
          <w:tcPr>
            <w:tcW w:w="1520" w:type="dxa"/>
          </w:tcPr>
          <w:p w:rsidR="00CF455C" w:rsidRPr="00CF455C" w:rsidRDefault="00CF455C" w:rsidP="00A26BD3">
            <w:pPr>
              <w:jc w:val="both"/>
              <w:rPr>
                <w:rFonts w:ascii="Times New Roman" w:hAnsi="Times New Roman" w:cs="Times New Roman"/>
                <w:sz w:val="24"/>
                <w:szCs w:val="24"/>
              </w:rPr>
            </w:pPr>
            <w:r w:rsidRPr="00CF455C">
              <w:rPr>
                <w:rFonts w:ascii="Times New Roman" w:hAnsi="Times New Roman" w:cs="Times New Roman"/>
                <w:sz w:val="24"/>
                <w:szCs w:val="24"/>
              </w:rPr>
              <w:t>0.006</w:t>
            </w:r>
          </w:p>
        </w:tc>
        <w:tc>
          <w:tcPr>
            <w:tcW w:w="1507" w:type="dxa"/>
          </w:tcPr>
          <w:p w:rsidR="00CF455C" w:rsidRPr="00CF455C" w:rsidRDefault="00CF455C" w:rsidP="00A26BD3">
            <w:pPr>
              <w:jc w:val="both"/>
              <w:rPr>
                <w:rFonts w:ascii="Times New Roman" w:hAnsi="Times New Roman" w:cs="Times New Roman"/>
                <w:sz w:val="24"/>
                <w:szCs w:val="24"/>
              </w:rPr>
            </w:pPr>
            <w:r w:rsidRPr="00CF455C">
              <w:rPr>
                <w:rFonts w:ascii="Times New Roman" w:hAnsi="Times New Roman" w:cs="Times New Roman"/>
                <w:sz w:val="24"/>
                <w:szCs w:val="24"/>
              </w:rPr>
              <w:t>0.994</w:t>
            </w:r>
          </w:p>
        </w:tc>
      </w:tr>
      <w:tr w:rsidR="00CF455C" w:rsidRPr="00CF455C" w:rsidTr="001D5C29">
        <w:tc>
          <w:tcPr>
            <w:tcW w:w="2003" w:type="dxa"/>
          </w:tcPr>
          <w:p w:rsidR="00CF455C" w:rsidRPr="00CF455C" w:rsidRDefault="00CF455C" w:rsidP="00A26BD3">
            <w:pPr>
              <w:jc w:val="both"/>
              <w:rPr>
                <w:rFonts w:ascii="Times New Roman" w:hAnsi="Times New Roman" w:cs="Times New Roman"/>
                <w:sz w:val="24"/>
                <w:szCs w:val="24"/>
              </w:rPr>
            </w:pPr>
            <w:r w:rsidRPr="00CF455C">
              <w:rPr>
                <w:rFonts w:ascii="Times New Roman" w:hAnsi="Times New Roman" w:cs="Times New Roman"/>
                <w:sz w:val="24"/>
                <w:szCs w:val="24"/>
              </w:rPr>
              <w:t>Trust Recommendations and Testimonials</w:t>
            </w:r>
          </w:p>
        </w:tc>
        <w:tc>
          <w:tcPr>
            <w:tcW w:w="1482" w:type="dxa"/>
          </w:tcPr>
          <w:p w:rsidR="00CF455C" w:rsidRPr="00CF455C" w:rsidRDefault="00CF455C" w:rsidP="00A26BD3">
            <w:pPr>
              <w:jc w:val="both"/>
              <w:rPr>
                <w:rFonts w:ascii="Times New Roman" w:hAnsi="Times New Roman" w:cs="Times New Roman"/>
                <w:sz w:val="24"/>
                <w:szCs w:val="24"/>
              </w:rPr>
            </w:pPr>
            <w:r w:rsidRPr="00CF455C">
              <w:rPr>
                <w:rFonts w:ascii="Times New Roman" w:hAnsi="Times New Roman" w:cs="Times New Roman"/>
                <w:sz w:val="24"/>
                <w:szCs w:val="24"/>
              </w:rPr>
              <w:t>1</w:t>
            </w:r>
          </w:p>
        </w:tc>
        <w:tc>
          <w:tcPr>
            <w:tcW w:w="1532" w:type="dxa"/>
          </w:tcPr>
          <w:p w:rsidR="00CF455C" w:rsidRPr="00CF455C" w:rsidRDefault="00CF455C" w:rsidP="00A26BD3">
            <w:pPr>
              <w:jc w:val="both"/>
              <w:rPr>
                <w:rFonts w:ascii="Times New Roman" w:hAnsi="Times New Roman" w:cs="Times New Roman"/>
                <w:sz w:val="24"/>
                <w:szCs w:val="24"/>
              </w:rPr>
            </w:pPr>
            <w:r w:rsidRPr="00CF455C">
              <w:rPr>
                <w:rFonts w:ascii="Times New Roman" w:hAnsi="Times New Roman" w:cs="Times New Roman"/>
                <w:sz w:val="24"/>
                <w:szCs w:val="24"/>
              </w:rPr>
              <w:t>0.09032</w:t>
            </w:r>
          </w:p>
        </w:tc>
        <w:tc>
          <w:tcPr>
            <w:tcW w:w="1532" w:type="dxa"/>
          </w:tcPr>
          <w:p w:rsidR="00CF455C" w:rsidRPr="00CF455C" w:rsidRDefault="00CF455C" w:rsidP="00A26BD3">
            <w:pPr>
              <w:jc w:val="both"/>
              <w:rPr>
                <w:rFonts w:ascii="Times New Roman" w:hAnsi="Times New Roman" w:cs="Times New Roman"/>
                <w:sz w:val="24"/>
                <w:szCs w:val="24"/>
              </w:rPr>
            </w:pPr>
            <w:r w:rsidRPr="00CF455C">
              <w:rPr>
                <w:rFonts w:ascii="Times New Roman" w:hAnsi="Times New Roman" w:cs="Times New Roman"/>
                <w:sz w:val="24"/>
                <w:szCs w:val="24"/>
              </w:rPr>
              <w:t>0.09032</w:t>
            </w:r>
          </w:p>
        </w:tc>
        <w:tc>
          <w:tcPr>
            <w:tcW w:w="1520" w:type="dxa"/>
          </w:tcPr>
          <w:p w:rsidR="00CF455C" w:rsidRPr="00CF455C" w:rsidRDefault="00CF455C" w:rsidP="00A26BD3">
            <w:pPr>
              <w:jc w:val="both"/>
              <w:rPr>
                <w:rFonts w:ascii="Times New Roman" w:hAnsi="Times New Roman" w:cs="Times New Roman"/>
                <w:sz w:val="24"/>
                <w:szCs w:val="24"/>
              </w:rPr>
            </w:pPr>
            <w:r w:rsidRPr="00CF455C">
              <w:rPr>
                <w:rFonts w:ascii="Times New Roman" w:hAnsi="Times New Roman" w:cs="Times New Roman"/>
                <w:sz w:val="24"/>
                <w:szCs w:val="24"/>
              </w:rPr>
              <w:t>0.592</w:t>
            </w:r>
          </w:p>
        </w:tc>
        <w:tc>
          <w:tcPr>
            <w:tcW w:w="1507" w:type="dxa"/>
          </w:tcPr>
          <w:p w:rsidR="00CF455C" w:rsidRPr="00CF455C" w:rsidRDefault="00CF455C" w:rsidP="00A26BD3">
            <w:pPr>
              <w:jc w:val="both"/>
              <w:rPr>
                <w:rFonts w:ascii="Times New Roman" w:hAnsi="Times New Roman" w:cs="Times New Roman"/>
                <w:sz w:val="24"/>
                <w:szCs w:val="24"/>
              </w:rPr>
            </w:pPr>
            <w:r w:rsidRPr="00CF455C">
              <w:rPr>
                <w:rFonts w:ascii="Times New Roman" w:hAnsi="Times New Roman" w:cs="Times New Roman"/>
                <w:sz w:val="24"/>
                <w:szCs w:val="24"/>
              </w:rPr>
              <w:t>0.440</w:t>
            </w:r>
          </w:p>
        </w:tc>
      </w:tr>
      <w:tr w:rsidR="00CF455C" w:rsidRPr="00CF455C" w:rsidTr="001D5C29">
        <w:tc>
          <w:tcPr>
            <w:tcW w:w="2003" w:type="dxa"/>
          </w:tcPr>
          <w:p w:rsidR="00CF455C" w:rsidRPr="00CF455C" w:rsidRDefault="00CF455C" w:rsidP="00A26BD3">
            <w:pPr>
              <w:jc w:val="both"/>
              <w:rPr>
                <w:rFonts w:ascii="Times New Roman" w:hAnsi="Times New Roman" w:cs="Times New Roman"/>
                <w:sz w:val="24"/>
                <w:szCs w:val="24"/>
              </w:rPr>
            </w:pPr>
            <w:r w:rsidRPr="00CF455C">
              <w:rPr>
                <w:rFonts w:ascii="Times New Roman" w:hAnsi="Times New Roman" w:cs="Times New Roman"/>
                <w:sz w:val="24"/>
                <w:szCs w:val="24"/>
              </w:rPr>
              <w:t>Try New Cosmetic Products</w:t>
            </w:r>
          </w:p>
        </w:tc>
        <w:tc>
          <w:tcPr>
            <w:tcW w:w="1482" w:type="dxa"/>
          </w:tcPr>
          <w:p w:rsidR="00CF455C" w:rsidRPr="00CF455C" w:rsidRDefault="00CF455C" w:rsidP="00A26BD3">
            <w:pPr>
              <w:jc w:val="both"/>
              <w:rPr>
                <w:rFonts w:ascii="Times New Roman" w:hAnsi="Times New Roman" w:cs="Times New Roman"/>
                <w:sz w:val="24"/>
                <w:szCs w:val="24"/>
              </w:rPr>
            </w:pPr>
            <w:r w:rsidRPr="00CF455C">
              <w:rPr>
                <w:rFonts w:ascii="Times New Roman" w:hAnsi="Times New Roman" w:cs="Times New Roman"/>
                <w:sz w:val="24"/>
                <w:szCs w:val="24"/>
              </w:rPr>
              <w:t>2</w:t>
            </w:r>
          </w:p>
        </w:tc>
        <w:tc>
          <w:tcPr>
            <w:tcW w:w="1532" w:type="dxa"/>
          </w:tcPr>
          <w:p w:rsidR="00CF455C" w:rsidRPr="00CF455C" w:rsidRDefault="00CF455C" w:rsidP="00A26BD3">
            <w:pPr>
              <w:jc w:val="both"/>
              <w:rPr>
                <w:rFonts w:ascii="Times New Roman" w:hAnsi="Times New Roman" w:cs="Times New Roman"/>
                <w:sz w:val="24"/>
                <w:szCs w:val="24"/>
              </w:rPr>
            </w:pPr>
            <w:r w:rsidRPr="00CF455C">
              <w:rPr>
                <w:rFonts w:ascii="Times New Roman" w:hAnsi="Times New Roman" w:cs="Times New Roman"/>
                <w:sz w:val="24"/>
                <w:szCs w:val="24"/>
              </w:rPr>
              <w:t>6.80640</w:t>
            </w:r>
          </w:p>
        </w:tc>
        <w:tc>
          <w:tcPr>
            <w:tcW w:w="1532" w:type="dxa"/>
          </w:tcPr>
          <w:p w:rsidR="00CF455C" w:rsidRPr="00CF455C" w:rsidRDefault="00CF455C" w:rsidP="00A26BD3">
            <w:pPr>
              <w:jc w:val="both"/>
              <w:rPr>
                <w:rFonts w:ascii="Times New Roman" w:hAnsi="Times New Roman" w:cs="Times New Roman"/>
                <w:sz w:val="24"/>
                <w:szCs w:val="24"/>
              </w:rPr>
            </w:pPr>
            <w:r w:rsidRPr="00CF455C">
              <w:rPr>
                <w:rFonts w:ascii="Times New Roman" w:hAnsi="Times New Roman" w:cs="Times New Roman"/>
                <w:sz w:val="24"/>
                <w:szCs w:val="24"/>
              </w:rPr>
              <w:t>3.40320</w:t>
            </w:r>
          </w:p>
        </w:tc>
        <w:tc>
          <w:tcPr>
            <w:tcW w:w="1520" w:type="dxa"/>
          </w:tcPr>
          <w:p w:rsidR="00CF455C" w:rsidRPr="00CF455C" w:rsidRDefault="00CF455C" w:rsidP="00A26BD3">
            <w:pPr>
              <w:jc w:val="both"/>
              <w:rPr>
                <w:rFonts w:ascii="Times New Roman" w:hAnsi="Times New Roman" w:cs="Times New Roman"/>
                <w:sz w:val="24"/>
                <w:szCs w:val="24"/>
              </w:rPr>
            </w:pPr>
            <w:r w:rsidRPr="00CF455C">
              <w:rPr>
                <w:rFonts w:ascii="Times New Roman" w:hAnsi="Times New Roman" w:cs="Times New Roman"/>
                <w:sz w:val="24"/>
                <w:szCs w:val="24"/>
              </w:rPr>
              <w:t>22.685</w:t>
            </w:r>
          </w:p>
        </w:tc>
        <w:tc>
          <w:tcPr>
            <w:tcW w:w="1507" w:type="dxa"/>
          </w:tcPr>
          <w:p w:rsidR="00CF455C" w:rsidRPr="00CF455C" w:rsidRDefault="00CF455C" w:rsidP="00A26BD3">
            <w:pPr>
              <w:jc w:val="both"/>
              <w:rPr>
                <w:rFonts w:ascii="Times New Roman" w:hAnsi="Times New Roman" w:cs="Times New Roman"/>
                <w:sz w:val="24"/>
                <w:szCs w:val="24"/>
              </w:rPr>
            </w:pPr>
            <w:r w:rsidRPr="00CF455C">
              <w:rPr>
                <w:rFonts w:ascii="Times New Roman" w:hAnsi="Times New Roman" w:cs="Times New Roman"/>
                <w:sz w:val="24"/>
                <w:szCs w:val="24"/>
              </w:rPr>
              <w:t>0.000</w:t>
            </w:r>
          </w:p>
        </w:tc>
      </w:tr>
      <w:tr w:rsidR="00CF455C" w:rsidRPr="00CF455C" w:rsidTr="001D5C29">
        <w:tc>
          <w:tcPr>
            <w:tcW w:w="2003" w:type="dxa"/>
          </w:tcPr>
          <w:p w:rsidR="00CF455C" w:rsidRPr="00CF455C" w:rsidRDefault="00CF455C" w:rsidP="00A26BD3">
            <w:pPr>
              <w:jc w:val="both"/>
              <w:rPr>
                <w:rFonts w:ascii="Times New Roman" w:hAnsi="Times New Roman" w:cs="Times New Roman"/>
                <w:sz w:val="24"/>
                <w:szCs w:val="24"/>
              </w:rPr>
            </w:pPr>
            <w:r w:rsidRPr="00CF455C">
              <w:rPr>
                <w:rFonts w:ascii="Times New Roman" w:hAnsi="Times New Roman" w:cs="Times New Roman"/>
                <w:sz w:val="24"/>
                <w:szCs w:val="24"/>
              </w:rPr>
              <w:t>Residual</w:t>
            </w:r>
          </w:p>
        </w:tc>
        <w:tc>
          <w:tcPr>
            <w:tcW w:w="1482" w:type="dxa"/>
          </w:tcPr>
          <w:p w:rsidR="00CF455C" w:rsidRPr="00CF455C" w:rsidRDefault="00CF455C" w:rsidP="00A26BD3">
            <w:pPr>
              <w:jc w:val="both"/>
              <w:rPr>
                <w:rFonts w:ascii="Times New Roman" w:hAnsi="Times New Roman" w:cs="Times New Roman"/>
                <w:sz w:val="24"/>
                <w:szCs w:val="24"/>
              </w:rPr>
            </w:pPr>
            <w:r w:rsidRPr="00CF455C">
              <w:rPr>
                <w:rFonts w:ascii="Times New Roman" w:hAnsi="Times New Roman" w:cs="Times New Roman"/>
                <w:sz w:val="24"/>
                <w:szCs w:val="24"/>
              </w:rPr>
              <w:t>46</w:t>
            </w:r>
          </w:p>
        </w:tc>
        <w:tc>
          <w:tcPr>
            <w:tcW w:w="1532" w:type="dxa"/>
          </w:tcPr>
          <w:p w:rsidR="00CF455C" w:rsidRPr="00CF455C" w:rsidRDefault="00CF455C" w:rsidP="00A26BD3">
            <w:pPr>
              <w:jc w:val="both"/>
              <w:rPr>
                <w:rFonts w:ascii="Times New Roman" w:hAnsi="Times New Roman" w:cs="Times New Roman"/>
                <w:sz w:val="24"/>
                <w:szCs w:val="24"/>
              </w:rPr>
            </w:pPr>
            <w:r w:rsidRPr="00CF455C">
              <w:rPr>
                <w:rFonts w:ascii="Times New Roman" w:hAnsi="Times New Roman" w:cs="Times New Roman"/>
                <w:sz w:val="24"/>
                <w:szCs w:val="24"/>
              </w:rPr>
              <w:t>5.20320</w:t>
            </w:r>
          </w:p>
        </w:tc>
        <w:tc>
          <w:tcPr>
            <w:tcW w:w="1532" w:type="dxa"/>
          </w:tcPr>
          <w:p w:rsidR="00CF455C" w:rsidRPr="00CF455C" w:rsidRDefault="00CF455C" w:rsidP="00A26BD3">
            <w:pPr>
              <w:jc w:val="both"/>
              <w:rPr>
                <w:rFonts w:ascii="Times New Roman" w:hAnsi="Times New Roman" w:cs="Times New Roman"/>
                <w:sz w:val="24"/>
                <w:szCs w:val="24"/>
              </w:rPr>
            </w:pPr>
            <w:r w:rsidRPr="00CF455C">
              <w:rPr>
                <w:rFonts w:ascii="Times New Roman" w:hAnsi="Times New Roman" w:cs="Times New Roman"/>
                <w:sz w:val="24"/>
                <w:szCs w:val="24"/>
              </w:rPr>
              <w:t>0.11310</w:t>
            </w:r>
          </w:p>
        </w:tc>
        <w:tc>
          <w:tcPr>
            <w:tcW w:w="1520" w:type="dxa"/>
          </w:tcPr>
          <w:p w:rsidR="00CF455C" w:rsidRPr="00CF455C" w:rsidRDefault="00CF455C" w:rsidP="00A26BD3">
            <w:pPr>
              <w:jc w:val="both"/>
              <w:rPr>
                <w:rFonts w:ascii="Times New Roman" w:hAnsi="Times New Roman" w:cs="Times New Roman"/>
                <w:sz w:val="24"/>
                <w:szCs w:val="24"/>
              </w:rPr>
            </w:pPr>
          </w:p>
        </w:tc>
        <w:tc>
          <w:tcPr>
            <w:tcW w:w="1507" w:type="dxa"/>
          </w:tcPr>
          <w:p w:rsidR="00CF455C" w:rsidRPr="00CF455C" w:rsidRDefault="00CF455C" w:rsidP="00A26BD3">
            <w:pPr>
              <w:jc w:val="both"/>
              <w:rPr>
                <w:rFonts w:ascii="Times New Roman" w:hAnsi="Times New Roman" w:cs="Times New Roman"/>
                <w:sz w:val="24"/>
                <w:szCs w:val="24"/>
              </w:rPr>
            </w:pPr>
          </w:p>
        </w:tc>
      </w:tr>
    </w:tbl>
    <w:p w:rsidR="001D5C29" w:rsidRDefault="001D5C29" w:rsidP="00B87A9B">
      <w:pPr>
        <w:jc w:val="both"/>
        <w:rPr>
          <w:rFonts w:ascii="Times New Roman" w:hAnsi="Times New Roman" w:cs="Times New Roman"/>
          <w:sz w:val="24"/>
          <w:szCs w:val="24"/>
        </w:rPr>
      </w:pPr>
    </w:p>
    <w:p w:rsidR="00CF455C" w:rsidRDefault="001D5C29" w:rsidP="00B87A9B">
      <w:pPr>
        <w:jc w:val="both"/>
        <w:rPr>
          <w:rFonts w:ascii="Times New Roman" w:hAnsi="Times New Roman" w:cs="Times New Roman"/>
          <w:sz w:val="24"/>
          <w:szCs w:val="24"/>
        </w:rPr>
      </w:pPr>
      <w:r w:rsidRPr="001D5C29">
        <w:rPr>
          <w:rFonts w:ascii="Times New Roman" w:hAnsi="Times New Roman" w:cs="Times New Roman"/>
          <w:sz w:val="24"/>
          <w:szCs w:val="24"/>
        </w:rPr>
        <w:t>Both the p-values and the F-statistic for the positive online reviews, endorsements, trust recommendations, and testimonials are quite high.</w:t>
      </w:r>
      <w:r w:rsidRPr="001D5C29">
        <w:t xml:space="preserve"> </w:t>
      </w:r>
      <w:r w:rsidRPr="001D5C29">
        <w:rPr>
          <w:rFonts w:ascii="Times New Roman" w:hAnsi="Times New Roman" w:cs="Times New Roman"/>
          <w:sz w:val="24"/>
          <w:szCs w:val="24"/>
        </w:rPr>
        <w:t>This indicates that the null hypothesis cannot be rejec</w:t>
      </w:r>
      <w:r>
        <w:rPr>
          <w:rFonts w:ascii="Times New Roman" w:hAnsi="Times New Roman" w:cs="Times New Roman"/>
          <w:sz w:val="24"/>
          <w:szCs w:val="24"/>
        </w:rPr>
        <w:t>ted</w:t>
      </w:r>
      <w:r w:rsidRPr="001D5C29">
        <w:rPr>
          <w:rFonts w:ascii="Times New Roman" w:hAnsi="Times New Roman" w:cs="Times New Roman"/>
          <w:sz w:val="24"/>
          <w:szCs w:val="24"/>
        </w:rPr>
        <w:t>. Trust in suggestions from beauty bloggers or online influencers, the likelihood of trying a new cosmetic product, and good online reviews and endorsements are not strongly correlated.</w:t>
      </w:r>
    </w:p>
    <w:tbl>
      <w:tblPr>
        <w:tblStyle w:val="TableGrid"/>
        <w:tblW w:w="0" w:type="auto"/>
        <w:tblLook w:val="04A0" w:firstRow="1" w:lastRow="0" w:firstColumn="1" w:lastColumn="0" w:noHBand="0" w:noVBand="1"/>
      </w:tblPr>
      <w:tblGrid>
        <w:gridCol w:w="2394"/>
        <w:gridCol w:w="2394"/>
        <w:gridCol w:w="2394"/>
        <w:gridCol w:w="2394"/>
      </w:tblGrid>
      <w:tr w:rsidR="007631DD" w:rsidRPr="007631DD" w:rsidTr="007631DD">
        <w:tc>
          <w:tcPr>
            <w:tcW w:w="2394" w:type="dxa"/>
          </w:tcPr>
          <w:p w:rsidR="007631DD" w:rsidRPr="007631DD" w:rsidRDefault="007631DD" w:rsidP="00DB5747">
            <w:pPr>
              <w:jc w:val="both"/>
              <w:rPr>
                <w:rFonts w:ascii="Times New Roman" w:hAnsi="Times New Roman" w:cs="Times New Roman"/>
                <w:sz w:val="24"/>
                <w:szCs w:val="24"/>
              </w:rPr>
            </w:pPr>
            <w:r w:rsidRPr="007631DD">
              <w:rPr>
                <w:rFonts w:ascii="Times New Roman" w:hAnsi="Times New Roman" w:cs="Times New Roman"/>
                <w:sz w:val="24"/>
                <w:szCs w:val="24"/>
              </w:rPr>
              <w:t>Hypothesis</w:t>
            </w:r>
          </w:p>
        </w:tc>
        <w:tc>
          <w:tcPr>
            <w:tcW w:w="2394" w:type="dxa"/>
          </w:tcPr>
          <w:p w:rsidR="007631DD" w:rsidRPr="007631DD" w:rsidRDefault="007631DD" w:rsidP="00DB5747">
            <w:pPr>
              <w:jc w:val="both"/>
              <w:rPr>
                <w:rFonts w:ascii="Times New Roman" w:hAnsi="Times New Roman" w:cs="Times New Roman"/>
                <w:sz w:val="24"/>
                <w:szCs w:val="24"/>
              </w:rPr>
            </w:pPr>
            <w:r w:rsidRPr="007631DD">
              <w:rPr>
                <w:rFonts w:ascii="Times New Roman" w:hAnsi="Times New Roman" w:cs="Times New Roman"/>
                <w:sz w:val="24"/>
                <w:szCs w:val="24"/>
              </w:rPr>
              <w:t>Chi-square statistic</w:t>
            </w:r>
          </w:p>
        </w:tc>
        <w:tc>
          <w:tcPr>
            <w:tcW w:w="2394" w:type="dxa"/>
          </w:tcPr>
          <w:p w:rsidR="007631DD" w:rsidRPr="007631DD" w:rsidRDefault="007631DD" w:rsidP="00DB5747">
            <w:pPr>
              <w:jc w:val="both"/>
              <w:rPr>
                <w:rFonts w:ascii="Times New Roman" w:hAnsi="Times New Roman" w:cs="Times New Roman"/>
                <w:sz w:val="24"/>
                <w:szCs w:val="24"/>
              </w:rPr>
            </w:pPr>
            <w:r w:rsidRPr="007631DD">
              <w:rPr>
                <w:rFonts w:ascii="Times New Roman" w:hAnsi="Times New Roman" w:cs="Times New Roman"/>
                <w:sz w:val="24"/>
                <w:szCs w:val="24"/>
              </w:rPr>
              <w:t>p-value</w:t>
            </w:r>
          </w:p>
        </w:tc>
        <w:tc>
          <w:tcPr>
            <w:tcW w:w="2394" w:type="dxa"/>
          </w:tcPr>
          <w:p w:rsidR="007631DD" w:rsidRPr="007631DD" w:rsidRDefault="007631DD" w:rsidP="00DB5747">
            <w:pPr>
              <w:jc w:val="both"/>
              <w:rPr>
                <w:rFonts w:ascii="Times New Roman" w:hAnsi="Times New Roman" w:cs="Times New Roman"/>
                <w:sz w:val="24"/>
                <w:szCs w:val="24"/>
              </w:rPr>
            </w:pPr>
            <w:r w:rsidRPr="007631DD">
              <w:rPr>
                <w:rFonts w:ascii="Times New Roman" w:hAnsi="Times New Roman" w:cs="Times New Roman"/>
                <w:sz w:val="24"/>
                <w:szCs w:val="24"/>
              </w:rPr>
              <w:t>Degrees of freedom</w:t>
            </w:r>
          </w:p>
        </w:tc>
      </w:tr>
      <w:tr w:rsidR="007631DD" w:rsidRPr="007631DD" w:rsidTr="007631DD">
        <w:tc>
          <w:tcPr>
            <w:tcW w:w="2394" w:type="dxa"/>
          </w:tcPr>
          <w:p w:rsidR="007631DD" w:rsidRPr="007631DD" w:rsidRDefault="007631DD" w:rsidP="00DB5747">
            <w:pPr>
              <w:jc w:val="both"/>
              <w:rPr>
                <w:rFonts w:ascii="Times New Roman" w:hAnsi="Times New Roman" w:cs="Times New Roman"/>
                <w:sz w:val="24"/>
                <w:szCs w:val="24"/>
              </w:rPr>
            </w:pPr>
            <w:r w:rsidRPr="007631DD">
              <w:rPr>
                <w:rFonts w:ascii="Times New Roman" w:hAnsi="Times New Roman" w:cs="Times New Roman"/>
                <w:sz w:val="24"/>
                <w:szCs w:val="24"/>
              </w:rPr>
              <w:t xml:space="preserve">Positive online reviews and endorsements influence the decision to purchase cosmetics and trust in </w:t>
            </w:r>
            <w:r w:rsidRPr="007631DD">
              <w:rPr>
                <w:rFonts w:ascii="Times New Roman" w:hAnsi="Times New Roman" w:cs="Times New Roman"/>
                <w:sz w:val="24"/>
                <w:szCs w:val="24"/>
              </w:rPr>
              <w:lastRenderedPageBreak/>
              <w:t>recommendations from online influencers are independent.</w:t>
            </w:r>
          </w:p>
        </w:tc>
        <w:tc>
          <w:tcPr>
            <w:tcW w:w="2394" w:type="dxa"/>
          </w:tcPr>
          <w:p w:rsidR="007631DD" w:rsidRPr="007631DD" w:rsidRDefault="007631DD" w:rsidP="00DB5747">
            <w:pPr>
              <w:jc w:val="both"/>
              <w:rPr>
                <w:rFonts w:ascii="Times New Roman" w:hAnsi="Times New Roman" w:cs="Times New Roman"/>
                <w:sz w:val="24"/>
                <w:szCs w:val="24"/>
              </w:rPr>
            </w:pPr>
            <w:r w:rsidRPr="007631DD">
              <w:rPr>
                <w:rFonts w:ascii="Times New Roman" w:hAnsi="Times New Roman" w:cs="Times New Roman"/>
                <w:sz w:val="24"/>
                <w:szCs w:val="24"/>
              </w:rPr>
              <w:lastRenderedPageBreak/>
              <w:t>15.000</w:t>
            </w:r>
          </w:p>
        </w:tc>
        <w:tc>
          <w:tcPr>
            <w:tcW w:w="2394" w:type="dxa"/>
          </w:tcPr>
          <w:p w:rsidR="007631DD" w:rsidRPr="007631DD" w:rsidRDefault="007631DD" w:rsidP="00DB5747">
            <w:pPr>
              <w:jc w:val="both"/>
              <w:rPr>
                <w:rFonts w:ascii="Times New Roman" w:hAnsi="Times New Roman" w:cs="Times New Roman"/>
                <w:sz w:val="24"/>
                <w:szCs w:val="24"/>
              </w:rPr>
            </w:pPr>
            <w:r w:rsidRPr="007631DD">
              <w:rPr>
                <w:rFonts w:ascii="Times New Roman" w:hAnsi="Times New Roman" w:cs="Times New Roman"/>
                <w:sz w:val="24"/>
                <w:szCs w:val="24"/>
              </w:rPr>
              <w:t>0.241</w:t>
            </w:r>
          </w:p>
        </w:tc>
        <w:tc>
          <w:tcPr>
            <w:tcW w:w="2394" w:type="dxa"/>
          </w:tcPr>
          <w:p w:rsidR="007631DD" w:rsidRPr="007631DD" w:rsidRDefault="007631DD" w:rsidP="00DB5747">
            <w:pPr>
              <w:jc w:val="both"/>
              <w:rPr>
                <w:rFonts w:ascii="Times New Roman" w:hAnsi="Times New Roman" w:cs="Times New Roman"/>
                <w:sz w:val="24"/>
                <w:szCs w:val="24"/>
              </w:rPr>
            </w:pPr>
            <w:r w:rsidRPr="007631DD">
              <w:rPr>
                <w:rFonts w:ascii="Times New Roman" w:hAnsi="Times New Roman" w:cs="Times New Roman"/>
                <w:sz w:val="24"/>
                <w:szCs w:val="24"/>
              </w:rPr>
              <w:t>12</w:t>
            </w:r>
          </w:p>
        </w:tc>
      </w:tr>
      <w:tr w:rsidR="007631DD" w:rsidRPr="00B87A9B" w:rsidTr="007631DD">
        <w:tc>
          <w:tcPr>
            <w:tcW w:w="2394" w:type="dxa"/>
          </w:tcPr>
          <w:p w:rsidR="007631DD" w:rsidRPr="007631DD" w:rsidRDefault="007631DD" w:rsidP="00DB5747">
            <w:pPr>
              <w:jc w:val="both"/>
              <w:rPr>
                <w:rFonts w:ascii="Times New Roman" w:hAnsi="Times New Roman" w:cs="Times New Roman"/>
                <w:sz w:val="24"/>
                <w:szCs w:val="24"/>
              </w:rPr>
            </w:pPr>
            <w:r w:rsidRPr="007631DD">
              <w:rPr>
                <w:rFonts w:ascii="Times New Roman" w:hAnsi="Times New Roman" w:cs="Times New Roman"/>
                <w:sz w:val="24"/>
                <w:szCs w:val="24"/>
              </w:rPr>
              <w:lastRenderedPageBreak/>
              <w:t>Positive online reviews and endorsements influence the decision to purchase cosmetics and likelihood of trying a new cosmetic product recommended by online influencers are independent.</w:t>
            </w:r>
          </w:p>
        </w:tc>
        <w:tc>
          <w:tcPr>
            <w:tcW w:w="2394" w:type="dxa"/>
          </w:tcPr>
          <w:p w:rsidR="007631DD" w:rsidRPr="007631DD" w:rsidRDefault="007631DD" w:rsidP="00DB5747">
            <w:pPr>
              <w:jc w:val="both"/>
              <w:rPr>
                <w:rFonts w:ascii="Times New Roman" w:hAnsi="Times New Roman" w:cs="Times New Roman"/>
                <w:sz w:val="24"/>
                <w:szCs w:val="24"/>
              </w:rPr>
            </w:pPr>
            <w:r w:rsidRPr="007631DD">
              <w:rPr>
                <w:rFonts w:ascii="Times New Roman" w:hAnsi="Times New Roman" w:cs="Times New Roman"/>
                <w:sz w:val="24"/>
                <w:szCs w:val="24"/>
              </w:rPr>
              <w:t>20.000</w:t>
            </w:r>
          </w:p>
        </w:tc>
        <w:tc>
          <w:tcPr>
            <w:tcW w:w="2394" w:type="dxa"/>
          </w:tcPr>
          <w:p w:rsidR="007631DD" w:rsidRPr="007631DD" w:rsidRDefault="007631DD" w:rsidP="00DB5747">
            <w:pPr>
              <w:jc w:val="both"/>
              <w:rPr>
                <w:rFonts w:ascii="Times New Roman" w:hAnsi="Times New Roman" w:cs="Times New Roman"/>
                <w:sz w:val="24"/>
                <w:szCs w:val="24"/>
              </w:rPr>
            </w:pPr>
            <w:r w:rsidRPr="007631DD">
              <w:rPr>
                <w:rFonts w:ascii="Times New Roman" w:hAnsi="Times New Roman" w:cs="Times New Roman"/>
                <w:sz w:val="24"/>
                <w:szCs w:val="24"/>
              </w:rPr>
              <w:t>0.220</w:t>
            </w:r>
          </w:p>
        </w:tc>
        <w:tc>
          <w:tcPr>
            <w:tcW w:w="2394" w:type="dxa"/>
          </w:tcPr>
          <w:p w:rsidR="007631DD" w:rsidRPr="00B87A9B" w:rsidRDefault="007631DD" w:rsidP="00DB5747">
            <w:pPr>
              <w:jc w:val="both"/>
              <w:rPr>
                <w:rFonts w:ascii="Times New Roman" w:hAnsi="Times New Roman" w:cs="Times New Roman"/>
                <w:sz w:val="24"/>
                <w:szCs w:val="24"/>
              </w:rPr>
            </w:pPr>
            <w:r w:rsidRPr="007631DD">
              <w:rPr>
                <w:rFonts w:ascii="Times New Roman" w:hAnsi="Times New Roman" w:cs="Times New Roman"/>
                <w:sz w:val="24"/>
                <w:szCs w:val="24"/>
              </w:rPr>
              <w:t>16</w:t>
            </w:r>
          </w:p>
        </w:tc>
      </w:tr>
    </w:tbl>
    <w:p w:rsidR="00B87A9B" w:rsidRDefault="007631DD" w:rsidP="007631DD">
      <w:pPr>
        <w:jc w:val="both"/>
        <w:rPr>
          <w:rFonts w:ascii="Times New Roman" w:hAnsi="Times New Roman" w:cs="Times New Roman"/>
          <w:sz w:val="24"/>
          <w:szCs w:val="24"/>
        </w:rPr>
      </w:pPr>
      <w:r w:rsidRPr="007631DD">
        <w:rPr>
          <w:rFonts w:ascii="Times New Roman" w:hAnsi="Times New Roman" w:cs="Times New Roman"/>
          <w:sz w:val="24"/>
          <w:szCs w:val="24"/>
        </w:rPr>
        <w:t>the p-values for both tests are greater than 0.05, which means that we fail to reject the null hypothesis in both cases</w:t>
      </w:r>
      <w:r>
        <w:rPr>
          <w:rFonts w:ascii="Times New Roman" w:hAnsi="Times New Roman" w:cs="Times New Roman"/>
          <w:sz w:val="24"/>
          <w:szCs w:val="24"/>
        </w:rPr>
        <w:t xml:space="preserve"> </w:t>
      </w:r>
      <w:r w:rsidRPr="007631DD">
        <w:rPr>
          <w:rFonts w:ascii="Times New Roman" w:hAnsi="Times New Roman" w:cs="Times New Roman"/>
          <w:sz w:val="24"/>
          <w:szCs w:val="24"/>
        </w:rPr>
        <w:t>he results of these tests suggest that there is no strong evidence to support the claim that positive online reviews and endorsements have a significant impact on either trust in recommendations from online influencers or likelihood of trying a new cosmetic product recommended by online influencers.</w:t>
      </w:r>
    </w:p>
    <w:tbl>
      <w:tblPr>
        <w:tblStyle w:val="TableGrid"/>
        <w:tblW w:w="0" w:type="auto"/>
        <w:tblLook w:val="04A0" w:firstRow="1" w:lastRow="0" w:firstColumn="1" w:lastColumn="0" w:noHBand="0" w:noVBand="1"/>
      </w:tblPr>
      <w:tblGrid>
        <w:gridCol w:w="3192"/>
        <w:gridCol w:w="3192"/>
        <w:gridCol w:w="3192"/>
      </w:tblGrid>
      <w:tr w:rsidR="001916BD" w:rsidRPr="001916BD" w:rsidTr="001916BD">
        <w:tc>
          <w:tcPr>
            <w:tcW w:w="3192" w:type="dxa"/>
          </w:tcPr>
          <w:p w:rsidR="001916BD" w:rsidRPr="001916BD" w:rsidRDefault="001916BD" w:rsidP="00B1049B">
            <w:pPr>
              <w:jc w:val="both"/>
              <w:rPr>
                <w:rFonts w:ascii="Times New Roman" w:hAnsi="Times New Roman" w:cs="Times New Roman"/>
                <w:sz w:val="24"/>
                <w:szCs w:val="24"/>
              </w:rPr>
            </w:pPr>
            <w:r w:rsidRPr="001916BD">
              <w:rPr>
                <w:rFonts w:ascii="Times New Roman" w:hAnsi="Times New Roman" w:cs="Times New Roman"/>
                <w:sz w:val="24"/>
                <w:szCs w:val="24"/>
              </w:rPr>
              <w:t>Feature</w:t>
            </w:r>
          </w:p>
        </w:tc>
        <w:tc>
          <w:tcPr>
            <w:tcW w:w="3192" w:type="dxa"/>
          </w:tcPr>
          <w:p w:rsidR="001916BD" w:rsidRPr="001916BD" w:rsidRDefault="001916BD" w:rsidP="00B1049B">
            <w:pPr>
              <w:jc w:val="both"/>
              <w:rPr>
                <w:rFonts w:ascii="Times New Roman" w:hAnsi="Times New Roman" w:cs="Times New Roman"/>
                <w:sz w:val="24"/>
                <w:szCs w:val="24"/>
              </w:rPr>
            </w:pPr>
            <w:r w:rsidRPr="001916BD">
              <w:rPr>
                <w:rFonts w:ascii="Times New Roman" w:hAnsi="Times New Roman" w:cs="Times New Roman"/>
                <w:sz w:val="24"/>
                <w:szCs w:val="24"/>
              </w:rPr>
              <w:t xml:space="preserve">   Chi-square Statistic</w:t>
            </w:r>
          </w:p>
        </w:tc>
        <w:tc>
          <w:tcPr>
            <w:tcW w:w="3192" w:type="dxa"/>
          </w:tcPr>
          <w:p w:rsidR="001916BD" w:rsidRPr="001916BD" w:rsidRDefault="001916BD" w:rsidP="00B1049B">
            <w:pPr>
              <w:jc w:val="both"/>
              <w:rPr>
                <w:rFonts w:ascii="Times New Roman" w:hAnsi="Times New Roman" w:cs="Times New Roman"/>
                <w:sz w:val="24"/>
                <w:szCs w:val="24"/>
              </w:rPr>
            </w:pPr>
            <w:r w:rsidRPr="001916BD">
              <w:rPr>
                <w:rFonts w:ascii="Times New Roman" w:hAnsi="Times New Roman" w:cs="Times New Roman"/>
                <w:sz w:val="24"/>
                <w:szCs w:val="24"/>
              </w:rPr>
              <w:t xml:space="preserve">   p-value</w:t>
            </w:r>
          </w:p>
        </w:tc>
      </w:tr>
      <w:tr w:rsidR="001916BD" w:rsidRPr="001916BD" w:rsidTr="001916BD">
        <w:tc>
          <w:tcPr>
            <w:tcW w:w="3192" w:type="dxa"/>
          </w:tcPr>
          <w:p w:rsidR="001916BD" w:rsidRPr="001916BD" w:rsidRDefault="001916BD" w:rsidP="00B1049B">
            <w:pPr>
              <w:jc w:val="both"/>
              <w:rPr>
                <w:rFonts w:ascii="Times New Roman" w:hAnsi="Times New Roman" w:cs="Times New Roman"/>
                <w:sz w:val="24"/>
                <w:szCs w:val="24"/>
              </w:rPr>
            </w:pPr>
            <w:r w:rsidRPr="001916BD">
              <w:rPr>
                <w:rFonts w:ascii="Times New Roman" w:hAnsi="Times New Roman" w:cs="Times New Roman"/>
                <w:sz w:val="24"/>
                <w:szCs w:val="24"/>
              </w:rPr>
              <w:t>In-store advertisements affect decision to purchase cosmetics vs. Notice and consider in-store advertisements for cosmetics</w:t>
            </w:r>
          </w:p>
        </w:tc>
        <w:tc>
          <w:tcPr>
            <w:tcW w:w="3192" w:type="dxa"/>
          </w:tcPr>
          <w:p w:rsidR="001916BD" w:rsidRPr="001916BD" w:rsidRDefault="001916BD" w:rsidP="00B1049B">
            <w:pPr>
              <w:jc w:val="both"/>
              <w:rPr>
                <w:rFonts w:ascii="Times New Roman" w:hAnsi="Times New Roman" w:cs="Times New Roman"/>
                <w:sz w:val="24"/>
                <w:szCs w:val="24"/>
              </w:rPr>
            </w:pPr>
            <w:r w:rsidRPr="001916BD">
              <w:rPr>
                <w:rFonts w:ascii="Times New Roman" w:hAnsi="Times New Roman" w:cs="Times New Roman"/>
                <w:sz w:val="24"/>
                <w:szCs w:val="24"/>
              </w:rPr>
              <w:t>8.84</w:t>
            </w:r>
          </w:p>
        </w:tc>
        <w:tc>
          <w:tcPr>
            <w:tcW w:w="3192" w:type="dxa"/>
          </w:tcPr>
          <w:p w:rsidR="001916BD" w:rsidRPr="001916BD" w:rsidRDefault="001916BD" w:rsidP="00B1049B">
            <w:pPr>
              <w:jc w:val="both"/>
              <w:rPr>
                <w:rFonts w:ascii="Times New Roman" w:hAnsi="Times New Roman" w:cs="Times New Roman"/>
                <w:sz w:val="24"/>
                <w:szCs w:val="24"/>
              </w:rPr>
            </w:pPr>
            <w:r w:rsidRPr="001916BD">
              <w:rPr>
                <w:rFonts w:ascii="Times New Roman" w:hAnsi="Times New Roman" w:cs="Times New Roman"/>
                <w:sz w:val="24"/>
                <w:szCs w:val="24"/>
              </w:rPr>
              <w:t>0.065</w:t>
            </w:r>
          </w:p>
        </w:tc>
      </w:tr>
      <w:tr w:rsidR="001916BD" w:rsidRPr="001916BD" w:rsidTr="001916BD">
        <w:tc>
          <w:tcPr>
            <w:tcW w:w="3192" w:type="dxa"/>
          </w:tcPr>
          <w:p w:rsidR="001916BD" w:rsidRPr="001916BD" w:rsidRDefault="001916BD" w:rsidP="00B1049B">
            <w:pPr>
              <w:jc w:val="both"/>
              <w:rPr>
                <w:rFonts w:ascii="Times New Roman" w:hAnsi="Times New Roman" w:cs="Times New Roman"/>
                <w:sz w:val="24"/>
                <w:szCs w:val="24"/>
              </w:rPr>
            </w:pPr>
            <w:r w:rsidRPr="001916BD">
              <w:rPr>
                <w:rFonts w:ascii="Times New Roman" w:hAnsi="Times New Roman" w:cs="Times New Roman"/>
                <w:sz w:val="24"/>
                <w:szCs w:val="24"/>
              </w:rPr>
              <w:t>In-store advertisements affect decision to purchase cosmetics vs. Other factors</w:t>
            </w:r>
          </w:p>
        </w:tc>
        <w:tc>
          <w:tcPr>
            <w:tcW w:w="3192" w:type="dxa"/>
          </w:tcPr>
          <w:p w:rsidR="001916BD" w:rsidRPr="001916BD" w:rsidRDefault="001916BD" w:rsidP="00B1049B">
            <w:pPr>
              <w:jc w:val="both"/>
              <w:rPr>
                <w:rFonts w:ascii="Times New Roman" w:hAnsi="Times New Roman" w:cs="Times New Roman"/>
                <w:sz w:val="24"/>
                <w:szCs w:val="24"/>
              </w:rPr>
            </w:pPr>
          </w:p>
        </w:tc>
        <w:tc>
          <w:tcPr>
            <w:tcW w:w="3192" w:type="dxa"/>
          </w:tcPr>
          <w:p w:rsidR="001916BD" w:rsidRPr="001916BD" w:rsidRDefault="001916BD" w:rsidP="00B1049B">
            <w:pPr>
              <w:jc w:val="both"/>
              <w:rPr>
                <w:rFonts w:ascii="Times New Roman" w:hAnsi="Times New Roman" w:cs="Times New Roman"/>
                <w:sz w:val="24"/>
                <w:szCs w:val="24"/>
              </w:rPr>
            </w:pPr>
          </w:p>
        </w:tc>
      </w:tr>
    </w:tbl>
    <w:p w:rsidR="009C4AE5" w:rsidRDefault="009C4AE5" w:rsidP="007631DD">
      <w:pPr>
        <w:jc w:val="both"/>
        <w:rPr>
          <w:rFonts w:ascii="Times New Roman" w:hAnsi="Times New Roman" w:cs="Times New Roman"/>
          <w:sz w:val="24"/>
          <w:szCs w:val="24"/>
        </w:rPr>
      </w:pPr>
    </w:p>
    <w:p w:rsidR="00D9466B" w:rsidRDefault="009C4AE5" w:rsidP="007631DD">
      <w:pPr>
        <w:jc w:val="both"/>
        <w:rPr>
          <w:rFonts w:ascii="Times New Roman" w:hAnsi="Times New Roman" w:cs="Times New Roman"/>
          <w:sz w:val="24"/>
          <w:szCs w:val="24"/>
        </w:rPr>
      </w:pPr>
      <w:r w:rsidRPr="00D5293E">
        <w:rPr>
          <w:rFonts w:ascii="Times New Roman" w:hAnsi="Times New Roman" w:cs="Times New Roman"/>
          <w:sz w:val="24"/>
          <w:szCs w:val="24"/>
        </w:rPr>
        <w:t>The</w:t>
      </w:r>
      <w:r>
        <w:rPr>
          <w:rFonts w:ascii="Times New Roman" w:hAnsi="Times New Roman" w:cs="Times New Roman"/>
          <w:sz w:val="24"/>
          <w:szCs w:val="24"/>
        </w:rPr>
        <w:t xml:space="preserve"> p-value for the</w:t>
      </w:r>
      <w:r w:rsidR="00D5293E" w:rsidRPr="00D5293E">
        <w:rPr>
          <w:rFonts w:ascii="Times New Roman" w:hAnsi="Times New Roman" w:cs="Times New Roman"/>
          <w:sz w:val="24"/>
          <w:szCs w:val="24"/>
        </w:rPr>
        <w:t xml:space="preserve"> chi-square test is 0.065, which is borderline significant. This m</w:t>
      </w:r>
      <w:r>
        <w:rPr>
          <w:rFonts w:ascii="Times New Roman" w:hAnsi="Times New Roman" w:cs="Times New Roman"/>
          <w:sz w:val="24"/>
          <w:szCs w:val="24"/>
        </w:rPr>
        <w:t>eans that the</w:t>
      </w:r>
      <w:r w:rsidR="00DC0926">
        <w:rPr>
          <w:rFonts w:ascii="Times New Roman" w:hAnsi="Times New Roman" w:cs="Times New Roman"/>
          <w:sz w:val="24"/>
          <w:szCs w:val="24"/>
        </w:rPr>
        <w:t>re is</w:t>
      </w:r>
      <w:r w:rsidR="00D5293E" w:rsidRPr="00D5293E">
        <w:rPr>
          <w:rFonts w:ascii="Times New Roman" w:hAnsi="Times New Roman" w:cs="Times New Roman"/>
          <w:sz w:val="24"/>
          <w:szCs w:val="24"/>
        </w:rPr>
        <w:t xml:space="preserve"> suggest that there is a relat</w:t>
      </w:r>
      <w:r>
        <w:rPr>
          <w:rFonts w:ascii="Times New Roman" w:hAnsi="Times New Roman" w:cs="Times New Roman"/>
          <w:sz w:val="24"/>
          <w:szCs w:val="24"/>
        </w:rPr>
        <w:t>ionship between the two variables that in store advertisement effect on purchasing decision of cosmetics</w:t>
      </w:r>
      <w:r w:rsidR="00AE7F10">
        <w:rPr>
          <w:rFonts w:ascii="Times New Roman" w:hAnsi="Times New Roman" w:cs="Times New Roman"/>
          <w:sz w:val="24"/>
          <w:szCs w:val="24"/>
        </w:rPr>
        <w:t xml:space="preserve"> </w:t>
      </w:r>
      <w:r w:rsidR="00AE7F10" w:rsidRPr="00AE7F10">
        <w:rPr>
          <w:rFonts w:ascii="Times New Roman" w:hAnsi="Times New Roman" w:cs="Times New Roman"/>
          <w:sz w:val="24"/>
          <w:szCs w:val="24"/>
        </w:rPr>
        <w:t>In-store advertising significantly correlates with higher cosmetics sales compared to stores without such advertising.</w:t>
      </w:r>
    </w:p>
    <w:p w:rsidR="00136EF4" w:rsidRPr="00136EF4" w:rsidRDefault="00136EF4" w:rsidP="00136EF4">
      <w:pPr>
        <w:jc w:val="both"/>
        <w:rPr>
          <w:rFonts w:ascii="Times New Roman" w:hAnsi="Times New Roman" w:cs="Times New Roman"/>
          <w:sz w:val="24"/>
          <w:szCs w:val="24"/>
        </w:rPr>
      </w:pPr>
      <w:r w:rsidRPr="00136EF4">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1915"/>
        <w:gridCol w:w="1915"/>
        <w:gridCol w:w="1915"/>
        <w:gridCol w:w="1915"/>
        <w:gridCol w:w="1916"/>
      </w:tblGrid>
      <w:tr w:rsidR="00136EF4" w:rsidRPr="00136EF4" w:rsidTr="00136EF4">
        <w:tc>
          <w:tcPr>
            <w:tcW w:w="1915" w:type="dxa"/>
          </w:tcPr>
          <w:p w:rsidR="00136EF4" w:rsidRPr="00136EF4" w:rsidRDefault="00136EF4" w:rsidP="00157098">
            <w:pPr>
              <w:jc w:val="both"/>
              <w:rPr>
                <w:rFonts w:ascii="Times New Roman" w:hAnsi="Times New Roman" w:cs="Times New Roman"/>
                <w:sz w:val="24"/>
                <w:szCs w:val="24"/>
              </w:rPr>
            </w:pPr>
          </w:p>
        </w:tc>
        <w:tc>
          <w:tcPr>
            <w:tcW w:w="1915" w:type="dxa"/>
          </w:tcPr>
          <w:p w:rsidR="00136EF4" w:rsidRPr="00136EF4" w:rsidRDefault="00136EF4" w:rsidP="00157098">
            <w:pPr>
              <w:jc w:val="both"/>
              <w:rPr>
                <w:rFonts w:ascii="Times New Roman" w:hAnsi="Times New Roman" w:cs="Times New Roman"/>
                <w:sz w:val="24"/>
                <w:szCs w:val="24"/>
              </w:rPr>
            </w:pPr>
            <w:r w:rsidRPr="00136EF4">
              <w:rPr>
                <w:rFonts w:ascii="Times New Roman" w:hAnsi="Times New Roman" w:cs="Times New Roman"/>
                <w:sz w:val="24"/>
                <w:szCs w:val="24"/>
              </w:rPr>
              <w:t>In-store Advertising</w:t>
            </w:r>
          </w:p>
        </w:tc>
        <w:tc>
          <w:tcPr>
            <w:tcW w:w="1915" w:type="dxa"/>
          </w:tcPr>
          <w:p w:rsidR="00136EF4" w:rsidRPr="00136EF4" w:rsidRDefault="00136EF4" w:rsidP="00157098">
            <w:pPr>
              <w:jc w:val="both"/>
              <w:rPr>
                <w:rFonts w:ascii="Times New Roman" w:hAnsi="Times New Roman" w:cs="Times New Roman"/>
                <w:sz w:val="24"/>
                <w:szCs w:val="24"/>
              </w:rPr>
            </w:pPr>
            <w:r w:rsidRPr="00136EF4">
              <w:rPr>
                <w:rFonts w:ascii="Times New Roman" w:hAnsi="Times New Roman" w:cs="Times New Roman"/>
                <w:sz w:val="24"/>
                <w:szCs w:val="24"/>
              </w:rPr>
              <w:t>Consistent Promotions</w:t>
            </w:r>
          </w:p>
        </w:tc>
        <w:tc>
          <w:tcPr>
            <w:tcW w:w="1915" w:type="dxa"/>
          </w:tcPr>
          <w:p w:rsidR="00136EF4" w:rsidRPr="00136EF4" w:rsidRDefault="00136EF4" w:rsidP="00157098">
            <w:pPr>
              <w:jc w:val="both"/>
              <w:rPr>
                <w:rFonts w:ascii="Times New Roman" w:hAnsi="Times New Roman" w:cs="Times New Roman"/>
                <w:sz w:val="24"/>
                <w:szCs w:val="24"/>
              </w:rPr>
            </w:pPr>
            <w:r>
              <w:rPr>
                <w:rFonts w:ascii="Times New Roman" w:hAnsi="Times New Roman" w:cs="Times New Roman"/>
                <w:sz w:val="24"/>
                <w:szCs w:val="24"/>
              </w:rPr>
              <w:t>Impact</w:t>
            </w:r>
          </w:p>
        </w:tc>
        <w:tc>
          <w:tcPr>
            <w:tcW w:w="1916" w:type="dxa"/>
          </w:tcPr>
          <w:p w:rsidR="00136EF4" w:rsidRPr="00136EF4" w:rsidRDefault="00136EF4" w:rsidP="009044BC">
            <w:pPr>
              <w:jc w:val="both"/>
              <w:rPr>
                <w:rFonts w:ascii="Times New Roman" w:hAnsi="Times New Roman" w:cs="Times New Roman"/>
                <w:sz w:val="24"/>
                <w:szCs w:val="24"/>
              </w:rPr>
            </w:pPr>
            <w:r w:rsidRPr="00136EF4">
              <w:rPr>
                <w:rFonts w:ascii="Times New Roman" w:hAnsi="Times New Roman" w:cs="Times New Roman"/>
                <w:sz w:val="24"/>
                <w:szCs w:val="24"/>
              </w:rPr>
              <w:t>Likelihood of Purchase</w:t>
            </w:r>
          </w:p>
        </w:tc>
      </w:tr>
      <w:tr w:rsidR="00136EF4" w:rsidRPr="00136EF4" w:rsidTr="00136EF4">
        <w:tc>
          <w:tcPr>
            <w:tcW w:w="1915" w:type="dxa"/>
          </w:tcPr>
          <w:p w:rsidR="00136EF4" w:rsidRPr="00136EF4" w:rsidRDefault="00136EF4" w:rsidP="00157098">
            <w:pPr>
              <w:jc w:val="both"/>
              <w:rPr>
                <w:rFonts w:ascii="Times New Roman" w:hAnsi="Times New Roman" w:cs="Times New Roman"/>
                <w:sz w:val="24"/>
                <w:szCs w:val="24"/>
              </w:rPr>
            </w:pPr>
            <w:r w:rsidRPr="00136EF4">
              <w:rPr>
                <w:rFonts w:ascii="Times New Roman" w:hAnsi="Times New Roman" w:cs="Times New Roman"/>
                <w:sz w:val="24"/>
                <w:szCs w:val="24"/>
              </w:rPr>
              <w:t>Influence on Purchase</w:t>
            </w:r>
          </w:p>
        </w:tc>
        <w:tc>
          <w:tcPr>
            <w:tcW w:w="1915" w:type="dxa"/>
          </w:tcPr>
          <w:p w:rsidR="00136EF4" w:rsidRPr="00136EF4" w:rsidRDefault="00136EF4" w:rsidP="00157098">
            <w:pPr>
              <w:jc w:val="both"/>
              <w:rPr>
                <w:rFonts w:ascii="Times New Roman" w:hAnsi="Times New Roman" w:cs="Times New Roman"/>
                <w:sz w:val="24"/>
                <w:szCs w:val="24"/>
              </w:rPr>
            </w:pPr>
            <w:r w:rsidRPr="00136EF4">
              <w:rPr>
                <w:rFonts w:ascii="Times New Roman" w:hAnsi="Times New Roman" w:cs="Times New Roman"/>
                <w:sz w:val="24"/>
                <w:szCs w:val="24"/>
              </w:rPr>
              <w:t>12</w:t>
            </w:r>
          </w:p>
        </w:tc>
        <w:tc>
          <w:tcPr>
            <w:tcW w:w="1915" w:type="dxa"/>
          </w:tcPr>
          <w:p w:rsidR="00136EF4" w:rsidRPr="00136EF4" w:rsidRDefault="00136EF4" w:rsidP="00157098">
            <w:pPr>
              <w:jc w:val="both"/>
              <w:rPr>
                <w:rFonts w:ascii="Times New Roman" w:hAnsi="Times New Roman" w:cs="Times New Roman"/>
                <w:sz w:val="24"/>
                <w:szCs w:val="24"/>
              </w:rPr>
            </w:pPr>
            <w:r w:rsidRPr="00136EF4">
              <w:rPr>
                <w:rFonts w:ascii="Times New Roman" w:hAnsi="Times New Roman" w:cs="Times New Roman"/>
                <w:sz w:val="24"/>
                <w:szCs w:val="24"/>
              </w:rPr>
              <w:t>15</w:t>
            </w:r>
          </w:p>
        </w:tc>
        <w:tc>
          <w:tcPr>
            <w:tcW w:w="1915" w:type="dxa"/>
          </w:tcPr>
          <w:p w:rsidR="00136EF4" w:rsidRPr="00136EF4" w:rsidRDefault="00136EF4" w:rsidP="00157098">
            <w:pPr>
              <w:jc w:val="both"/>
              <w:rPr>
                <w:rFonts w:ascii="Times New Roman" w:hAnsi="Times New Roman" w:cs="Times New Roman"/>
                <w:sz w:val="24"/>
                <w:szCs w:val="24"/>
              </w:rPr>
            </w:pPr>
            <w:r w:rsidRPr="00136EF4">
              <w:rPr>
                <w:rFonts w:ascii="Times New Roman" w:hAnsi="Times New Roman" w:cs="Times New Roman"/>
                <w:sz w:val="24"/>
                <w:szCs w:val="24"/>
              </w:rPr>
              <w:t>6</w:t>
            </w:r>
          </w:p>
        </w:tc>
        <w:tc>
          <w:tcPr>
            <w:tcW w:w="1916" w:type="dxa"/>
          </w:tcPr>
          <w:p w:rsidR="00136EF4" w:rsidRPr="00136EF4" w:rsidRDefault="00136EF4" w:rsidP="00157098">
            <w:pPr>
              <w:jc w:val="both"/>
              <w:rPr>
                <w:rFonts w:ascii="Times New Roman" w:hAnsi="Times New Roman" w:cs="Times New Roman"/>
                <w:sz w:val="24"/>
                <w:szCs w:val="24"/>
              </w:rPr>
            </w:pPr>
            <w:r w:rsidRPr="00136EF4">
              <w:rPr>
                <w:rFonts w:ascii="Times New Roman" w:hAnsi="Times New Roman" w:cs="Times New Roman"/>
                <w:sz w:val="24"/>
                <w:szCs w:val="24"/>
              </w:rPr>
              <w:t>6</w:t>
            </w:r>
          </w:p>
        </w:tc>
      </w:tr>
      <w:tr w:rsidR="00136EF4" w:rsidRPr="00136EF4" w:rsidTr="00136EF4">
        <w:tc>
          <w:tcPr>
            <w:tcW w:w="1915" w:type="dxa"/>
          </w:tcPr>
          <w:p w:rsidR="00136EF4" w:rsidRPr="00136EF4" w:rsidRDefault="00136EF4" w:rsidP="00157098">
            <w:pPr>
              <w:jc w:val="both"/>
              <w:rPr>
                <w:rFonts w:ascii="Times New Roman" w:hAnsi="Times New Roman" w:cs="Times New Roman"/>
                <w:sz w:val="24"/>
                <w:szCs w:val="24"/>
              </w:rPr>
            </w:pPr>
            <w:r w:rsidRPr="00136EF4">
              <w:rPr>
                <w:rFonts w:ascii="Times New Roman" w:hAnsi="Times New Roman" w:cs="Times New Roman"/>
                <w:sz w:val="24"/>
                <w:szCs w:val="24"/>
              </w:rPr>
              <w:t>Consistency</w:t>
            </w:r>
          </w:p>
        </w:tc>
        <w:tc>
          <w:tcPr>
            <w:tcW w:w="1915" w:type="dxa"/>
          </w:tcPr>
          <w:p w:rsidR="00136EF4" w:rsidRPr="00136EF4" w:rsidRDefault="00136EF4" w:rsidP="00157098">
            <w:pPr>
              <w:jc w:val="both"/>
              <w:rPr>
                <w:rFonts w:ascii="Times New Roman" w:hAnsi="Times New Roman" w:cs="Times New Roman"/>
                <w:sz w:val="24"/>
                <w:szCs w:val="24"/>
              </w:rPr>
            </w:pPr>
            <w:r w:rsidRPr="00136EF4">
              <w:rPr>
                <w:rFonts w:ascii="Times New Roman" w:hAnsi="Times New Roman" w:cs="Times New Roman"/>
                <w:sz w:val="24"/>
                <w:szCs w:val="24"/>
              </w:rPr>
              <w:t>12</w:t>
            </w:r>
          </w:p>
        </w:tc>
        <w:tc>
          <w:tcPr>
            <w:tcW w:w="1915" w:type="dxa"/>
          </w:tcPr>
          <w:p w:rsidR="00136EF4" w:rsidRPr="00136EF4" w:rsidRDefault="00136EF4" w:rsidP="00157098">
            <w:pPr>
              <w:jc w:val="both"/>
              <w:rPr>
                <w:rFonts w:ascii="Times New Roman" w:hAnsi="Times New Roman" w:cs="Times New Roman"/>
                <w:sz w:val="24"/>
                <w:szCs w:val="24"/>
              </w:rPr>
            </w:pPr>
          </w:p>
        </w:tc>
        <w:tc>
          <w:tcPr>
            <w:tcW w:w="1915" w:type="dxa"/>
          </w:tcPr>
          <w:p w:rsidR="00136EF4" w:rsidRPr="00136EF4" w:rsidRDefault="00136EF4" w:rsidP="00157098">
            <w:pPr>
              <w:jc w:val="both"/>
              <w:rPr>
                <w:rFonts w:ascii="Times New Roman" w:hAnsi="Times New Roman" w:cs="Times New Roman"/>
                <w:sz w:val="24"/>
                <w:szCs w:val="24"/>
              </w:rPr>
            </w:pPr>
            <w:r w:rsidRPr="00136EF4">
              <w:rPr>
                <w:rFonts w:ascii="Times New Roman" w:hAnsi="Times New Roman" w:cs="Times New Roman"/>
                <w:sz w:val="24"/>
                <w:szCs w:val="24"/>
              </w:rPr>
              <w:t>4</w:t>
            </w:r>
          </w:p>
        </w:tc>
        <w:tc>
          <w:tcPr>
            <w:tcW w:w="1916" w:type="dxa"/>
          </w:tcPr>
          <w:p w:rsidR="00136EF4" w:rsidRPr="00136EF4" w:rsidRDefault="00136EF4" w:rsidP="00157098">
            <w:pPr>
              <w:jc w:val="both"/>
              <w:rPr>
                <w:rFonts w:ascii="Times New Roman" w:hAnsi="Times New Roman" w:cs="Times New Roman"/>
                <w:sz w:val="24"/>
                <w:szCs w:val="24"/>
              </w:rPr>
            </w:pPr>
            <w:r w:rsidRPr="00136EF4">
              <w:rPr>
                <w:rFonts w:ascii="Times New Roman" w:hAnsi="Times New Roman" w:cs="Times New Roman"/>
                <w:sz w:val="24"/>
                <w:szCs w:val="24"/>
              </w:rPr>
              <w:t>4</w:t>
            </w:r>
          </w:p>
        </w:tc>
      </w:tr>
      <w:tr w:rsidR="00136EF4" w:rsidRPr="00136EF4" w:rsidTr="00136EF4">
        <w:tc>
          <w:tcPr>
            <w:tcW w:w="1915" w:type="dxa"/>
          </w:tcPr>
          <w:p w:rsidR="00136EF4" w:rsidRPr="00136EF4" w:rsidRDefault="00136EF4" w:rsidP="00157098">
            <w:pPr>
              <w:jc w:val="both"/>
              <w:rPr>
                <w:rFonts w:ascii="Times New Roman" w:hAnsi="Times New Roman" w:cs="Times New Roman"/>
                <w:sz w:val="24"/>
                <w:szCs w:val="24"/>
              </w:rPr>
            </w:pPr>
            <w:r w:rsidRPr="00136EF4">
              <w:rPr>
                <w:rFonts w:ascii="Times New Roman" w:hAnsi="Times New Roman" w:cs="Times New Roman"/>
                <w:sz w:val="24"/>
                <w:szCs w:val="24"/>
              </w:rPr>
              <w:t>Impact</w:t>
            </w:r>
          </w:p>
        </w:tc>
        <w:tc>
          <w:tcPr>
            <w:tcW w:w="1915" w:type="dxa"/>
          </w:tcPr>
          <w:p w:rsidR="00136EF4" w:rsidRPr="00136EF4" w:rsidRDefault="00136EF4" w:rsidP="00157098">
            <w:pPr>
              <w:jc w:val="both"/>
              <w:rPr>
                <w:rFonts w:ascii="Times New Roman" w:hAnsi="Times New Roman" w:cs="Times New Roman"/>
                <w:sz w:val="24"/>
                <w:szCs w:val="24"/>
              </w:rPr>
            </w:pPr>
            <w:r w:rsidRPr="00136EF4">
              <w:rPr>
                <w:rFonts w:ascii="Times New Roman" w:hAnsi="Times New Roman" w:cs="Times New Roman"/>
                <w:sz w:val="24"/>
                <w:szCs w:val="24"/>
              </w:rPr>
              <w:t>6</w:t>
            </w:r>
          </w:p>
        </w:tc>
        <w:tc>
          <w:tcPr>
            <w:tcW w:w="1915" w:type="dxa"/>
          </w:tcPr>
          <w:p w:rsidR="00136EF4" w:rsidRPr="00136EF4" w:rsidRDefault="00136EF4" w:rsidP="00157098">
            <w:pPr>
              <w:jc w:val="both"/>
              <w:rPr>
                <w:rFonts w:ascii="Times New Roman" w:hAnsi="Times New Roman" w:cs="Times New Roman"/>
                <w:sz w:val="24"/>
                <w:szCs w:val="24"/>
              </w:rPr>
            </w:pPr>
          </w:p>
        </w:tc>
        <w:tc>
          <w:tcPr>
            <w:tcW w:w="1915" w:type="dxa"/>
          </w:tcPr>
          <w:p w:rsidR="00136EF4" w:rsidRPr="00136EF4" w:rsidRDefault="00136EF4" w:rsidP="00157098">
            <w:pPr>
              <w:jc w:val="both"/>
              <w:rPr>
                <w:rFonts w:ascii="Times New Roman" w:hAnsi="Times New Roman" w:cs="Times New Roman"/>
                <w:sz w:val="24"/>
                <w:szCs w:val="24"/>
              </w:rPr>
            </w:pPr>
            <w:r w:rsidRPr="00136EF4">
              <w:rPr>
                <w:rFonts w:ascii="Times New Roman" w:hAnsi="Times New Roman" w:cs="Times New Roman"/>
                <w:sz w:val="24"/>
                <w:szCs w:val="24"/>
              </w:rPr>
              <w:t>2</w:t>
            </w:r>
          </w:p>
        </w:tc>
        <w:tc>
          <w:tcPr>
            <w:tcW w:w="1916" w:type="dxa"/>
          </w:tcPr>
          <w:p w:rsidR="00136EF4" w:rsidRPr="00136EF4" w:rsidRDefault="00136EF4" w:rsidP="00157098">
            <w:pPr>
              <w:jc w:val="both"/>
              <w:rPr>
                <w:rFonts w:ascii="Times New Roman" w:hAnsi="Times New Roman" w:cs="Times New Roman"/>
                <w:sz w:val="24"/>
                <w:szCs w:val="24"/>
              </w:rPr>
            </w:pPr>
            <w:r w:rsidRPr="00136EF4">
              <w:rPr>
                <w:rFonts w:ascii="Times New Roman" w:hAnsi="Times New Roman" w:cs="Times New Roman"/>
                <w:sz w:val="24"/>
                <w:szCs w:val="24"/>
              </w:rPr>
              <w:t>2</w:t>
            </w:r>
          </w:p>
        </w:tc>
      </w:tr>
      <w:tr w:rsidR="00136EF4" w:rsidRPr="00136EF4" w:rsidTr="00136EF4">
        <w:tc>
          <w:tcPr>
            <w:tcW w:w="1915" w:type="dxa"/>
          </w:tcPr>
          <w:p w:rsidR="00136EF4" w:rsidRPr="00136EF4" w:rsidRDefault="00136EF4" w:rsidP="00157098">
            <w:pPr>
              <w:jc w:val="both"/>
              <w:rPr>
                <w:rFonts w:ascii="Times New Roman" w:hAnsi="Times New Roman" w:cs="Times New Roman"/>
                <w:sz w:val="24"/>
                <w:szCs w:val="24"/>
              </w:rPr>
            </w:pPr>
            <w:r w:rsidRPr="00136EF4">
              <w:rPr>
                <w:rFonts w:ascii="Times New Roman" w:hAnsi="Times New Roman" w:cs="Times New Roman"/>
                <w:sz w:val="24"/>
                <w:szCs w:val="24"/>
              </w:rPr>
              <w:t xml:space="preserve">Likelihood of </w:t>
            </w:r>
            <w:r w:rsidRPr="00136EF4">
              <w:rPr>
                <w:rFonts w:ascii="Times New Roman" w:hAnsi="Times New Roman" w:cs="Times New Roman"/>
                <w:sz w:val="24"/>
                <w:szCs w:val="24"/>
              </w:rPr>
              <w:lastRenderedPageBreak/>
              <w:t>Purchase</w:t>
            </w:r>
          </w:p>
        </w:tc>
        <w:tc>
          <w:tcPr>
            <w:tcW w:w="1915" w:type="dxa"/>
          </w:tcPr>
          <w:p w:rsidR="00136EF4" w:rsidRPr="00136EF4" w:rsidRDefault="00136EF4" w:rsidP="00157098">
            <w:pPr>
              <w:jc w:val="both"/>
              <w:rPr>
                <w:rFonts w:ascii="Times New Roman" w:hAnsi="Times New Roman" w:cs="Times New Roman"/>
                <w:sz w:val="24"/>
                <w:szCs w:val="24"/>
              </w:rPr>
            </w:pPr>
            <w:r w:rsidRPr="00136EF4">
              <w:rPr>
                <w:rFonts w:ascii="Times New Roman" w:hAnsi="Times New Roman" w:cs="Times New Roman"/>
                <w:sz w:val="24"/>
                <w:szCs w:val="24"/>
              </w:rPr>
              <w:lastRenderedPageBreak/>
              <w:t>6</w:t>
            </w:r>
          </w:p>
        </w:tc>
        <w:tc>
          <w:tcPr>
            <w:tcW w:w="1915" w:type="dxa"/>
          </w:tcPr>
          <w:p w:rsidR="00136EF4" w:rsidRPr="00136EF4" w:rsidRDefault="00136EF4" w:rsidP="00157098">
            <w:pPr>
              <w:jc w:val="both"/>
              <w:rPr>
                <w:rFonts w:ascii="Times New Roman" w:hAnsi="Times New Roman" w:cs="Times New Roman"/>
                <w:sz w:val="24"/>
                <w:szCs w:val="24"/>
              </w:rPr>
            </w:pPr>
            <w:r w:rsidRPr="00136EF4">
              <w:rPr>
                <w:rFonts w:ascii="Times New Roman" w:hAnsi="Times New Roman" w:cs="Times New Roman"/>
                <w:sz w:val="24"/>
                <w:szCs w:val="24"/>
              </w:rPr>
              <w:t>15</w:t>
            </w:r>
          </w:p>
        </w:tc>
        <w:tc>
          <w:tcPr>
            <w:tcW w:w="1915" w:type="dxa"/>
          </w:tcPr>
          <w:p w:rsidR="00136EF4" w:rsidRPr="00136EF4" w:rsidRDefault="00136EF4" w:rsidP="00157098">
            <w:pPr>
              <w:jc w:val="both"/>
              <w:rPr>
                <w:rFonts w:ascii="Times New Roman" w:hAnsi="Times New Roman" w:cs="Times New Roman"/>
                <w:sz w:val="24"/>
                <w:szCs w:val="24"/>
              </w:rPr>
            </w:pPr>
            <w:r w:rsidRPr="00136EF4">
              <w:rPr>
                <w:rFonts w:ascii="Times New Roman" w:hAnsi="Times New Roman" w:cs="Times New Roman"/>
                <w:sz w:val="24"/>
                <w:szCs w:val="24"/>
              </w:rPr>
              <w:t>6</w:t>
            </w:r>
          </w:p>
        </w:tc>
        <w:tc>
          <w:tcPr>
            <w:tcW w:w="1916" w:type="dxa"/>
          </w:tcPr>
          <w:p w:rsidR="00136EF4" w:rsidRPr="00136EF4" w:rsidRDefault="00136EF4" w:rsidP="00157098">
            <w:pPr>
              <w:jc w:val="both"/>
              <w:rPr>
                <w:rFonts w:ascii="Times New Roman" w:hAnsi="Times New Roman" w:cs="Times New Roman"/>
                <w:sz w:val="24"/>
                <w:szCs w:val="24"/>
              </w:rPr>
            </w:pPr>
            <w:r w:rsidRPr="00136EF4">
              <w:rPr>
                <w:rFonts w:ascii="Times New Roman" w:hAnsi="Times New Roman" w:cs="Times New Roman"/>
                <w:sz w:val="24"/>
                <w:szCs w:val="24"/>
              </w:rPr>
              <w:t>6</w:t>
            </w:r>
          </w:p>
        </w:tc>
      </w:tr>
    </w:tbl>
    <w:p w:rsidR="00136EF4" w:rsidRDefault="00136EF4" w:rsidP="00136EF4">
      <w:pPr>
        <w:jc w:val="both"/>
        <w:rPr>
          <w:rFonts w:ascii="Times New Roman" w:hAnsi="Times New Roman" w:cs="Times New Roman"/>
          <w:sz w:val="24"/>
          <w:szCs w:val="24"/>
        </w:rPr>
      </w:pPr>
    </w:p>
    <w:p w:rsidR="00136EF4" w:rsidRDefault="00136EF4" w:rsidP="00136EF4">
      <w:pPr>
        <w:jc w:val="both"/>
        <w:rPr>
          <w:rFonts w:ascii="Times New Roman" w:hAnsi="Times New Roman" w:cs="Times New Roman"/>
          <w:sz w:val="24"/>
          <w:szCs w:val="24"/>
        </w:rPr>
      </w:pPr>
      <w:r w:rsidRPr="00136EF4">
        <w:rPr>
          <w:rFonts w:ascii="Times New Roman" w:hAnsi="Times New Roman" w:cs="Times New Roman"/>
          <w:sz w:val="24"/>
          <w:szCs w:val="24"/>
        </w:rPr>
        <w:t>The chi-square statistic for this table is:</w:t>
      </w:r>
    </w:p>
    <w:p w:rsidR="000A7F43" w:rsidRDefault="000A7F43" w:rsidP="00136EF4">
      <w:pPr>
        <w:jc w:val="both"/>
        <w:rPr>
          <w:rFonts w:ascii="Times New Roman" w:hAnsi="Times New Roman" w:cs="Times New Roman"/>
          <w:b/>
          <w:sz w:val="24"/>
          <w:szCs w:val="24"/>
          <w:vertAlign w:val="superscript"/>
        </w:rPr>
      </w:pPr>
      <w:r w:rsidRPr="000A7F43">
        <w:rPr>
          <w:rFonts w:ascii="Times New Roman" w:hAnsi="Times New Roman" w:cs="Times New Roman"/>
          <w:b/>
          <w:i/>
          <w:iCs/>
          <w:sz w:val="24"/>
          <w:szCs w:val="24"/>
          <w:vertAlign w:val="superscript"/>
        </w:rPr>
        <w:t>X</w:t>
      </w:r>
      <w:r w:rsidRPr="000A7F43">
        <w:rPr>
          <w:rFonts w:ascii="Times New Roman" w:hAnsi="Times New Roman" w:cs="Times New Roman"/>
          <w:b/>
          <w:sz w:val="24"/>
          <w:szCs w:val="24"/>
          <w:vertAlign w:val="superscript"/>
        </w:rPr>
        <w:t>2=12−6</w:t>
      </w:r>
      <w:proofErr w:type="gramStart"/>
      <w:r w:rsidRPr="000A7F43">
        <w:rPr>
          <w:rFonts w:ascii="Times New Roman" w:hAnsi="Times New Roman" w:cs="Times New Roman"/>
          <w:b/>
          <w:sz w:val="24"/>
          <w:szCs w:val="24"/>
          <w:vertAlign w:val="superscript"/>
        </w:rPr>
        <w:t>)(</w:t>
      </w:r>
      <w:proofErr w:type="gramEnd"/>
      <w:r w:rsidRPr="000A7F43">
        <w:rPr>
          <w:rFonts w:ascii="Times New Roman" w:hAnsi="Times New Roman" w:cs="Times New Roman"/>
          <w:b/>
          <w:sz w:val="24"/>
          <w:szCs w:val="24"/>
          <w:vertAlign w:val="superscript"/>
        </w:rPr>
        <w:t>15−6)(6−2)(6−2)​=</w:t>
      </w:r>
      <w:r>
        <w:rPr>
          <w:rFonts w:ascii="Times New Roman" w:hAnsi="Times New Roman" w:cs="Times New Roman"/>
          <w:b/>
          <w:sz w:val="24"/>
          <w:szCs w:val="24"/>
          <w:vertAlign w:val="superscript"/>
        </w:rPr>
        <w:t xml:space="preserve"> </w:t>
      </w:r>
      <w:r w:rsidRPr="000A7F43">
        <w:rPr>
          <w:rFonts w:ascii="Times New Roman" w:hAnsi="Times New Roman" w:cs="Times New Roman"/>
          <w:b/>
          <w:sz w:val="24"/>
          <w:szCs w:val="24"/>
          <w:vertAlign w:val="superscript"/>
        </w:rPr>
        <w:t>96</w:t>
      </w:r>
      <w:r w:rsidR="00D504CF">
        <w:rPr>
          <w:rFonts w:ascii="Times New Roman" w:hAnsi="Times New Roman" w:cs="Times New Roman"/>
          <w:b/>
          <w:sz w:val="24"/>
          <w:szCs w:val="24"/>
          <w:vertAlign w:val="superscript"/>
        </w:rPr>
        <w:t xml:space="preserve">   </w:t>
      </w:r>
      <w:r w:rsidRPr="000A7F43">
        <w:rPr>
          <w:rFonts w:ascii="Times New Roman" w:hAnsi="Times New Roman" w:cs="Times New Roman"/>
          <w:b/>
          <w:sz w:val="24"/>
          <w:szCs w:val="24"/>
          <w:vertAlign w:val="superscript"/>
        </w:rPr>
        <w:t>​=0.25</w:t>
      </w:r>
    </w:p>
    <w:p w:rsidR="000A7F43" w:rsidRPr="00D504CF" w:rsidRDefault="000A7F43" w:rsidP="00136EF4">
      <w:pPr>
        <w:jc w:val="both"/>
        <w:rPr>
          <w:rFonts w:ascii="Times New Roman" w:hAnsi="Times New Roman" w:cs="Times New Roman"/>
          <w:b/>
          <w:sz w:val="36"/>
          <w:szCs w:val="36"/>
          <w:vertAlign w:val="superscript"/>
        </w:rPr>
      </w:pPr>
      <w:r>
        <w:rPr>
          <w:rFonts w:ascii="Times New Roman" w:hAnsi="Times New Roman" w:cs="Times New Roman"/>
          <w:b/>
          <w:sz w:val="24"/>
          <w:szCs w:val="24"/>
          <w:vertAlign w:val="superscript"/>
        </w:rPr>
        <w:t xml:space="preserve">        (12+6)(15+6)                 360</w:t>
      </w:r>
    </w:p>
    <w:p w:rsidR="00D9466B" w:rsidRDefault="000A7F43" w:rsidP="007631DD">
      <w:pPr>
        <w:jc w:val="both"/>
        <w:rPr>
          <w:rFonts w:ascii="Times New Roman" w:hAnsi="Times New Roman" w:cs="Times New Roman"/>
          <w:sz w:val="24"/>
          <w:szCs w:val="24"/>
        </w:rPr>
      </w:pPr>
      <w:r w:rsidRPr="00E86501">
        <w:rPr>
          <w:rFonts w:ascii="Times New Roman" w:hAnsi="Times New Roman" w:cs="Times New Roman"/>
          <w:sz w:val="24"/>
          <w:szCs w:val="24"/>
          <w:shd w:val="clear" w:color="auto" w:fill="FCFCF9"/>
        </w:rPr>
        <w:t>With 1 degree of freedom, the p-value for the chi-square test is calculated as:</w:t>
      </w:r>
      <w:r w:rsidRPr="00E86501">
        <w:rPr>
          <w:rStyle w:val="katex-mathml"/>
          <w:rFonts w:ascii="Times New Roman" w:hAnsi="Times New Roman" w:cs="Times New Roman"/>
          <w:sz w:val="24"/>
          <w:szCs w:val="24"/>
          <w:shd w:val="clear" w:color="auto" w:fill="FCFCF9"/>
        </w:rPr>
        <w:t xml:space="preserve"> p value =1−Γ(0.75)Γ(0.25)≈0.43</w:t>
      </w:r>
      <w:r w:rsidRPr="00E86501">
        <w:rPr>
          <w:rStyle w:val="mord"/>
          <w:rFonts w:ascii="Times New Roman" w:hAnsi="Times New Roman" w:cs="Times New Roman"/>
          <w:i/>
          <w:iCs/>
          <w:sz w:val="24"/>
          <w:szCs w:val="24"/>
          <w:shd w:val="clear" w:color="auto" w:fill="FCFCF9"/>
        </w:rPr>
        <w:t>p</w:t>
      </w:r>
      <w:r w:rsidRPr="00E86501">
        <w:rPr>
          <w:rStyle w:val="mbin"/>
          <w:rFonts w:ascii="Times New Roman" w:hAnsi="Times New Roman" w:cs="Times New Roman"/>
          <w:sz w:val="24"/>
          <w:szCs w:val="24"/>
          <w:shd w:val="clear" w:color="auto" w:fill="FCFCF9"/>
        </w:rPr>
        <w:t>−</w:t>
      </w:r>
      <w:r w:rsidRPr="00E86501">
        <w:rPr>
          <w:rStyle w:val="mord"/>
          <w:rFonts w:ascii="Times New Roman" w:hAnsi="Times New Roman" w:cs="Times New Roman"/>
          <w:i/>
          <w:iCs/>
          <w:sz w:val="24"/>
          <w:szCs w:val="24"/>
          <w:shd w:val="clear" w:color="auto" w:fill="FCFCF9"/>
        </w:rPr>
        <w:t>value</w:t>
      </w:r>
      <w:r w:rsidRPr="00E86501">
        <w:rPr>
          <w:rStyle w:val="mrel"/>
          <w:rFonts w:ascii="Times New Roman" w:hAnsi="Times New Roman" w:cs="Times New Roman"/>
          <w:sz w:val="24"/>
          <w:szCs w:val="24"/>
          <w:shd w:val="clear" w:color="auto" w:fill="FCFCF9"/>
        </w:rPr>
        <w:t>=</w:t>
      </w:r>
      <w:r w:rsidRPr="00E86501">
        <w:rPr>
          <w:rStyle w:val="mord"/>
          <w:rFonts w:ascii="Times New Roman" w:hAnsi="Times New Roman" w:cs="Times New Roman"/>
          <w:sz w:val="24"/>
          <w:szCs w:val="24"/>
          <w:shd w:val="clear" w:color="auto" w:fill="FCFCF9"/>
        </w:rPr>
        <w:t>1</w:t>
      </w:r>
      <w:r w:rsidRPr="00E86501">
        <w:rPr>
          <w:rStyle w:val="mbin"/>
          <w:rFonts w:ascii="Times New Roman" w:hAnsi="Times New Roman" w:cs="Times New Roman"/>
          <w:sz w:val="24"/>
          <w:szCs w:val="24"/>
          <w:shd w:val="clear" w:color="auto" w:fill="FCFCF9"/>
        </w:rPr>
        <w:t>−</w:t>
      </w:r>
      <w:r w:rsidRPr="00E86501">
        <w:rPr>
          <w:rStyle w:val="mord"/>
          <w:rFonts w:ascii="Times New Roman" w:hAnsi="Times New Roman" w:cs="Times New Roman"/>
          <w:sz w:val="24"/>
          <w:szCs w:val="24"/>
          <w:shd w:val="clear" w:color="auto" w:fill="FCFCF9"/>
        </w:rPr>
        <w:t>Γ</w:t>
      </w:r>
      <w:r w:rsidRPr="00E86501">
        <w:rPr>
          <w:rStyle w:val="mopen"/>
          <w:rFonts w:ascii="Times New Roman" w:hAnsi="Times New Roman" w:cs="Times New Roman"/>
          <w:sz w:val="24"/>
          <w:szCs w:val="24"/>
          <w:shd w:val="clear" w:color="auto" w:fill="FCFCF9"/>
        </w:rPr>
        <w:t>(</w:t>
      </w:r>
      <w:r w:rsidRPr="00E86501">
        <w:rPr>
          <w:rStyle w:val="mord"/>
          <w:rFonts w:ascii="Times New Roman" w:hAnsi="Times New Roman" w:cs="Times New Roman"/>
          <w:sz w:val="24"/>
          <w:szCs w:val="24"/>
          <w:shd w:val="clear" w:color="auto" w:fill="FCFCF9"/>
        </w:rPr>
        <w:t>0.25</w:t>
      </w:r>
      <w:r w:rsidRPr="00E86501">
        <w:rPr>
          <w:rStyle w:val="mclose"/>
          <w:rFonts w:ascii="Times New Roman" w:hAnsi="Times New Roman" w:cs="Times New Roman"/>
          <w:sz w:val="24"/>
          <w:szCs w:val="24"/>
          <w:shd w:val="clear" w:color="auto" w:fill="FCFCF9"/>
        </w:rPr>
        <w:t>)</w:t>
      </w:r>
      <w:r w:rsidRPr="00E86501">
        <w:rPr>
          <w:rStyle w:val="mord"/>
          <w:rFonts w:ascii="Times New Roman" w:hAnsi="Times New Roman" w:cs="Times New Roman"/>
          <w:sz w:val="24"/>
          <w:szCs w:val="24"/>
          <w:shd w:val="clear" w:color="auto" w:fill="FCFCF9"/>
        </w:rPr>
        <w:t>Γ</w:t>
      </w:r>
      <w:r w:rsidRPr="00E86501">
        <w:rPr>
          <w:rStyle w:val="mopen"/>
          <w:rFonts w:ascii="Times New Roman" w:hAnsi="Times New Roman" w:cs="Times New Roman"/>
          <w:sz w:val="24"/>
          <w:szCs w:val="24"/>
          <w:shd w:val="clear" w:color="auto" w:fill="FCFCF9"/>
        </w:rPr>
        <w:t>(</w:t>
      </w:r>
      <w:r w:rsidRPr="00E86501">
        <w:rPr>
          <w:rStyle w:val="mord"/>
          <w:rFonts w:ascii="Times New Roman" w:hAnsi="Times New Roman" w:cs="Times New Roman"/>
          <w:sz w:val="24"/>
          <w:szCs w:val="24"/>
          <w:shd w:val="clear" w:color="auto" w:fill="FCFCF9"/>
        </w:rPr>
        <w:t>0.75</w:t>
      </w:r>
      <w:r w:rsidRPr="00E86501">
        <w:rPr>
          <w:rStyle w:val="mclose"/>
          <w:rFonts w:ascii="Times New Roman" w:hAnsi="Times New Roman" w:cs="Times New Roman"/>
          <w:sz w:val="24"/>
          <w:szCs w:val="24"/>
          <w:shd w:val="clear" w:color="auto" w:fill="FCFCF9"/>
        </w:rPr>
        <w:t>)</w:t>
      </w:r>
      <w:r w:rsidRPr="00E86501">
        <w:rPr>
          <w:rStyle w:val="vlist-s"/>
          <w:rFonts w:ascii="Times New Roman" w:hAnsi="Times New Roman" w:cs="Times New Roman"/>
          <w:sz w:val="24"/>
          <w:szCs w:val="24"/>
          <w:shd w:val="clear" w:color="auto" w:fill="FCFCF9"/>
        </w:rPr>
        <w:t>​</w:t>
      </w:r>
      <w:r w:rsidRPr="00E86501">
        <w:rPr>
          <w:rStyle w:val="mrel"/>
          <w:rFonts w:ascii="Times New Roman" w:hAnsi="Times New Roman" w:cs="Times New Roman"/>
          <w:sz w:val="24"/>
          <w:szCs w:val="24"/>
          <w:shd w:val="clear" w:color="auto" w:fill="FCFCF9"/>
        </w:rPr>
        <w:t>≈</w:t>
      </w:r>
      <w:r w:rsidRPr="00E86501">
        <w:rPr>
          <w:rStyle w:val="mord"/>
          <w:rFonts w:ascii="Times New Roman" w:hAnsi="Times New Roman" w:cs="Times New Roman"/>
          <w:sz w:val="24"/>
          <w:szCs w:val="24"/>
          <w:shd w:val="clear" w:color="auto" w:fill="FCFCF9"/>
        </w:rPr>
        <w:t>0.43</w:t>
      </w:r>
      <w:r w:rsidRPr="000A7F43">
        <w:rPr>
          <w:rFonts w:ascii="Times New Roman" w:hAnsi="Times New Roman" w:cs="Times New Roman"/>
          <w:color w:val="13343B"/>
          <w:sz w:val="24"/>
          <w:szCs w:val="24"/>
          <w:bdr w:val="single" w:sz="2" w:space="0" w:color="E5E7EB" w:frame="1"/>
          <w:shd w:val="clear" w:color="auto" w:fill="FCFCF9"/>
        </w:rPr>
        <w:br/>
      </w:r>
      <w:r w:rsidR="00E70495" w:rsidRPr="00E70495">
        <w:rPr>
          <w:rFonts w:ascii="Times New Roman" w:hAnsi="Times New Roman" w:cs="Times New Roman"/>
          <w:sz w:val="24"/>
          <w:szCs w:val="24"/>
        </w:rPr>
        <w:t>The p-value is greater than the significance level (0.05), we fail to reject the null hypothesis</w:t>
      </w:r>
    </w:p>
    <w:p w:rsidR="00D9466B" w:rsidRDefault="00D9466B" w:rsidP="007631DD">
      <w:pPr>
        <w:jc w:val="both"/>
        <w:rPr>
          <w:rFonts w:ascii="Times New Roman" w:hAnsi="Times New Roman" w:cs="Times New Roman"/>
          <w:sz w:val="24"/>
          <w:szCs w:val="24"/>
        </w:rPr>
      </w:pPr>
    </w:p>
    <w:p w:rsidR="00D9466B" w:rsidRPr="006B01B2" w:rsidRDefault="006B01B2" w:rsidP="007631DD">
      <w:pPr>
        <w:jc w:val="both"/>
        <w:rPr>
          <w:rFonts w:ascii="Times New Roman" w:hAnsi="Times New Roman" w:cs="Times New Roman"/>
          <w:b/>
          <w:sz w:val="24"/>
          <w:szCs w:val="24"/>
        </w:rPr>
      </w:pPr>
      <w:r w:rsidRPr="006B01B2">
        <w:rPr>
          <w:rFonts w:ascii="Times New Roman" w:hAnsi="Times New Roman" w:cs="Times New Roman"/>
          <w:b/>
          <w:sz w:val="24"/>
          <w:szCs w:val="24"/>
        </w:rPr>
        <w:t>FINDINGS</w:t>
      </w:r>
    </w:p>
    <w:p w:rsidR="0078208C" w:rsidRDefault="0078208C" w:rsidP="0078208C">
      <w:pPr>
        <w:pStyle w:val="ListParagraph"/>
        <w:numPr>
          <w:ilvl w:val="0"/>
          <w:numId w:val="2"/>
        </w:numPr>
        <w:jc w:val="both"/>
        <w:rPr>
          <w:rFonts w:ascii="Times New Roman" w:hAnsi="Times New Roman" w:cs="Times New Roman"/>
          <w:sz w:val="24"/>
          <w:szCs w:val="24"/>
        </w:rPr>
      </w:pPr>
      <w:r w:rsidRPr="0078208C">
        <w:rPr>
          <w:rFonts w:ascii="Times New Roman" w:hAnsi="Times New Roman" w:cs="Times New Roman"/>
          <w:sz w:val="24"/>
          <w:szCs w:val="24"/>
        </w:rPr>
        <w:t>The study discovered a strong link between a company's internet visibility and sales of cosmetics. Businesses that have a significant digital presence—that is, ones that use online advertising, social media interaction, and e-commerce platforms—generally see an increase in sales over those that just use in-store channels.</w:t>
      </w:r>
    </w:p>
    <w:p w:rsidR="0078208C" w:rsidRDefault="0078208C" w:rsidP="0078208C">
      <w:pPr>
        <w:pStyle w:val="ListParagraph"/>
        <w:numPr>
          <w:ilvl w:val="0"/>
          <w:numId w:val="2"/>
        </w:numPr>
        <w:jc w:val="both"/>
        <w:rPr>
          <w:rFonts w:ascii="Times New Roman" w:hAnsi="Times New Roman" w:cs="Times New Roman"/>
          <w:sz w:val="24"/>
          <w:szCs w:val="24"/>
        </w:rPr>
      </w:pPr>
      <w:r w:rsidRPr="0078208C">
        <w:rPr>
          <w:rFonts w:ascii="Times New Roman" w:hAnsi="Times New Roman" w:cs="Times New Roman"/>
          <w:sz w:val="24"/>
          <w:szCs w:val="24"/>
        </w:rPr>
        <w:t>Even with the rise in internet sales, in-store experiences are still quite important. When it comes to cosmetics, customers frequently want to try things out before buying them. Brands that made in-store displays that were engaging and interactive as well as hiring people with expertise saw a rise in sales.</w:t>
      </w:r>
    </w:p>
    <w:p w:rsidR="00015384" w:rsidRDefault="00015384" w:rsidP="00015384">
      <w:pPr>
        <w:pStyle w:val="ListParagraph"/>
        <w:numPr>
          <w:ilvl w:val="0"/>
          <w:numId w:val="2"/>
        </w:numPr>
        <w:jc w:val="both"/>
        <w:rPr>
          <w:rFonts w:ascii="Times New Roman" w:hAnsi="Times New Roman" w:cs="Times New Roman"/>
          <w:sz w:val="24"/>
          <w:szCs w:val="24"/>
        </w:rPr>
      </w:pPr>
      <w:r w:rsidRPr="00015384">
        <w:rPr>
          <w:rFonts w:ascii="Times New Roman" w:hAnsi="Times New Roman" w:cs="Times New Roman"/>
          <w:sz w:val="24"/>
          <w:szCs w:val="24"/>
        </w:rPr>
        <w:t>Invest in creating a unique and enjoyable in-store experience. Implement interactive displays, knowledgeable staff, and sampling stations to encourage consumer engagement and increase the likelihood of in-store purchases.</w:t>
      </w:r>
    </w:p>
    <w:p w:rsidR="0078208C" w:rsidRDefault="00015384" w:rsidP="00015384">
      <w:pPr>
        <w:pStyle w:val="ListParagraph"/>
        <w:numPr>
          <w:ilvl w:val="0"/>
          <w:numId w:val="2"/>
        </w:numPr>
        <w:jc w:val="both"/>
        <w:rPr>
          <w:rFonts w:ascii="Times New Roman" w:hAnsi="Times New Roman" w:cs="Times New Roman"/>
          <w:sz w:val="24"/>
          <w:szCs w:val="24"/>
        </w:rPr>
      </w:pPr>
      <w:r w:rsidRPr="00015384">
        <w:rPr>
          <w:rFonts w:ascii="Times New Roman" w:hAnsi="Times New Roman" w:cs="Times New Roman"/>
          <w:sz w:val="24"/>
          <w:szCs w:val="24"/>
        </w:rPr>
        <w:t>Establish a system for long-term monitoring of the cross-channel advertising strategy. Trends and consumer behaviors can change over time, and continuous monitoring allows for timely adjustments to remain relevant and effective.</w:t>
      </w:r>
    </w:p>
    <w:p w:rsidR="00015384" w:rsidRDefault="00015384" w:rsidP="00015384">
      <w:pPr>
        <w:pStyle w:val="ListParagraph"/>
        <w:numPr>
          <w:ilvl w:val="0"/>
          <w:numId w:val="2"/>
        </w:numPr>
        <w:jc w:val="both"/>
        <w:rPr>
          <w:rFonts w:ascii="Times New Roman" w:hAnsi="Times New Roman" w:cs="Times New Roman"/>
          <w:sz w:val="24"/>
          <w:szCs w:val="24"/>
        </w:rPr>
      </w:pPr>
      <w:r w:rsidRPr="00015384">
        <w:rPr>
          <w:rFonts w:ascii="Times New Roman" w:hAnsi="Times New Roman" w:cs="Times New Roman"/>
          <w:sz w:val="24"/>
          <w:szCs w:val="24"/>
        </w:rPr>
        <w:t>Beauty brands need to use a combination of online and in-store advertising to reach consumers effectively.</w:t>
      </w:r>
    </w:p>
    <w:p w:rsidR="005908D2" w:rsidRPr="005908D2" w:rsidRDefault="006B01B2" w:rsidP="005908D2">
      <w:pPr>
        <w:jc w:val="both"/>
        <w:rPr>
          <w:rFonts w:ascii="Times New Roman" w:hAnsi="Times New Roman" w:cs="Times New Roman"/>
          <w:b/>
          <w:sz w:val="24"/>
          <w:szCs w:val="24"/>
        </w:rPr>
      </w:pPr>
      <w:r w:rsidRPr="005908D2">
        <w:rPr>
          <w:rFonts w:ascii="Times New Roman" w:hAnsi="Times New Roman" w:cs="Times New Roman"/>
          <w:b/>
          <w:sz w:val="24"/>
          <w:szCs w:val="24"/>
        </w:rPr>
        <w:t>SUGGESTIONS</w:t>
      </w:r>
    </w:p>
    <w:p w:rsidR="005908D2" w:rsidRPr="00AD3BBA" w:rsidRDefault="005908D2" w:rsidP="00AD3BBA">
      <w:pPr>
        <w:pStyle w:val="ListParagraph"/>
        <w:numPr>
          <w:ilvl w:val="0"/>
          <w:numId w:val="3"/>
        </w:numPr>
        <w:jc w:val="both"/>
        <w:rPr>
          <w:rFonts w:ascii="Times New Roman" w:hAnsi="Times New Roman" w:cs="Times New Roman"/>
          <w:sz w:val="24"/>
          <w:szCs w:val="24"/>
        </w:rPr>
      </w:pPr>
      <w:r w:rsidRPr="00AD3BBA">
        <w:rPr>
          <w:rFonts w:ascii="Times New Roman" w:hAnsi="Times New Roman" w:cs="Times New Roman"/>
          <w:sz w:val="24"/>
          <w:szCs w:val="24"/>
        </w:rPr>
        <w:t>It is recommended that beauty firms establish a multi-channel advertising plan encompassing both digital and in-store channels.</w:t>
      </w:r>
    </w:p>
    <w:p w:rsidR="005908D2" w:rsidRPr="00AD3BBA" w:rsidRDefault="005908D2" w:rsidP="00AD3BBA">
      <w:pPr>
        <w:pStyle w:val="ListParagraph"/>
        <w:numPr>
          <w:ilvl w:val="0"/>
          <w:numId w:val="3"/>
        </w:numPr>
        <w:jc w:val="both"/>
        <w:rPr>
          <w:rFonts w:ascii="Times New Roman" w:hAnsi="Times New Roman" w:cs="Times New Roman"/>
          <w:sz w:val="24"/>
          <w:szCs w:val="24"/>
        </w:rPr>
      </w:pPr>
      <w:r w:rsidRPr="00AD3BBA">
        <w:rPr>
          <w:rFonts w:ascii="Times New Roman" w:hAnsi="Times New Roman" w:cs="Times New Roman"/>
          <w:sz w:val="24"/>
          <w:szCs w:val="24"/>
        </w:rPr>
        <w:t>Social media is a valuable tool for beauty firms to engage with customers, increase brand recognition, and boost revenue.</w:t>
      </w:r>
    </w:p>
    <w:p w:rsidR="005908D2" w:rsidRPr="00AD3BBA" w:rsidRDefault="005908D2" w:rsidP="00AD3BBA">
      <w:pPr>
        <w:pStyle w:val="ListParagraph"/>
        <w:numPr>
          <w:ilvl w:val="0"/>
          <w:numId w:val="3"/>
        </w:numPr>
        <w:jc w:val="both"/>
        <w:rPr>
          <w:rFonts w:ascii="Times New Roman" w:hAnsi="Times New Roman" w:cs="Times New Roman"/>
          <w:sz w:val="24"/>
          <w:szCs w:val="24"/>
        </w:rPr>
      </w:pPr>
      <w:r w:rsidRPr="00AD3BBA">
        <w:rPr>
          <w:rFonts w:ascii="Times New Roman" w:hAnsi="Times New Roman" w:cs="Times New Roman"/>
          <w:sz w:val="24"/>
          <w:szCs w:val="24"/>
        </w:rPr>
        <w:t>Influencer partnerships may help beauty firms reach a larger audience and gain the confidence of customers.</w:t>
      </w:r>
    </w:p>
    <w:p w:rsidR="005908D2" w:rsidRPr="00AD3BBA" w:rsidRDefault="005908D2" w:rsidP="00AD3BBA">
      <w:pPr>
        <w:pStyle w:val="ListParagraph"/>
        <w:numPr>
          <w:ilvl w:val="0"/>
          <w:numId w:val="3"/>
        </w:numPr>
        <w:jc w:val="both"/>
        <w:rPr>
          <w:rFonts w:ascii="Times New Roman" w:hAnsi="Times New Roman" w:cs="Times New Roman"/>
          <w:sz w:val="24"/>
          <w:szCs w:val="24"/>
        </w:rPr>
      </w:pPr>
      <w:r w:rsidRPr="00AD3BBA">
        <w:rPr>
          <w:rFonts w:ascii="Times New Roman" w:hAnsi="Times New Roman" w:cs="Times New Roman"/>
          <w:sz w:val="24"/>
          <w:szCs w:val="24"/>
        </w:rPr>
        <w:lastRenderedPageBreak/>
        <w:t>Data analytics should be used by beauty firms to target specific consumers with their advertising.</w:t>
      </w:r>
    </w:p>
    <w:p w:rsidR="005908D2" w:rsidRPr="00AD3BBA" w:rsidRDefault="005908D2" w:rsidP="00AD3BBA">
      <w:pPr>
        <w:pStyle w:val="ListParagraph"/>
        <w:numPr>
          <w:ilvl w:val="0"/>
          <w:numId w:val="3"/>
        </w:numPr>
        <w:jc w:val="both"/>
        <w:rPr>
          <w:rFonts w:ascii="Times New Roman" w:hAnsi="Times New Roman" w:cs="Times New Roman"/>
          <w:sz w:val="24"/>
          <w:szCs w:val="24"/>
        </w:rPr>
      </w:pPr>
      <w:r w:rsidRPr="00AD3BBA">
        <w:rPr>
          <w:rFonts w:ascii="Times New Roman" w:hAnsi="Times New Roman" w:cs="Times New Roman"/>
          <w:sz w:val="24"/>
          <w:szCs w:val="24"/>
        </w:rPr>
        <w:t>As the beauty market changes, companies should be flexible and modify their promotional tactics accordingly.</w:t>
      </w:r>
    </w:p>
    <w:p w:rsidR="00015384" w:rsidRPr="006B01B2" w:rsidRDefault="006B01B2" w:rsidP="00015384">
      <w:pPr>
        <w:ind w:left="360"/>
        <w:jc w:val="both"/>
        <w:rPr>
          <w:rFonts w:ascii="Times New Roman" w:hAnsi="Times New Roman" w:cs="Times New Roman"/>
          <w:b/>
          <w:sz w:val="24"/>
          <w:szCs w:val="24"/>
        </w:rPr>
      </w:pPr>
      <w:r w:rsidRPr="006B01B2">
        <w:rPr>
          <w:rFonts w:ascii="Times New Roman" w:hAnsi="Times New Roman" w:cs="Times New Roman"/>
          <w:b/>
          <w:sz w:val="24"/>
          <w:szCs w:val="24"/>
        </w:rPr>
        <w:t>CONCLUSIONS</w:t>
      </w:r>
    </w:p>
    <w:p w:rsidR="00015384" w:rsidRPr="00015384" w:rsidRDefault="00015384" w:rsidP="00015384">
      <w:pPr>
        <w:ind w:left="360"/>
        <w:jc w:val="both"/>
        <w:rPr>
          <w:rFonts w:ascii="Times New Roman" w:hAnsi="Times New Roman" w:cs="Times New Roman"/>
          <w:sz w:val="24"/>
          <w:szCs w:val="24"/>
        </w:rPr>
      </w:pPr>
      <w:r w:rsidRPr="00015384">
        <w:rPr>
          <w:rFonts w:ascii="Times New Roman" w:hAnsi="Times New Roman" w:cs="Times New Roman"/>
          <w:sz w:val="24"/>
          <w:szCs w:val="24"/>
        </w:rPr>
        <w:t>The beauty industry is highly competitive, and advertising is essential for standing out from the crowd. By using a variety of advertising channels and strategies, beauty brands can reach a wider audience and drive sales. It is important to measure the results of your advertising campaigns and adjust your strategy accordingly.</w:t>
      </w:r>
      <w:r w:rsidRPr="00015384">
        <w:t xml:space="preserve"> </w:t>
      </w:r>
      <w:r w:rsidRPr="00015384">
        <w:rPr>
          <w:rFonts w:ascii="Times New Roman" w:hAnsi="Times New Roman" w:cs="Times New Roman"/>
          <w:sz w:val="24"/>
          <w:szCs w:val="24"/>
        </w:rPr>
        <w:t xml:space="preserve">In the current competitive industry, cosmetic companies that wish to prosper must use advertising as a key tactic. Beauty companies may reach a larger audience and increase sales by creating a multi-channel advertising plan that incorporates both digital and in-store channels. Influencer marketing, social </w:t>
      </w:r>
      <w:proofErr w:type="gramStart"/>
      <w:r w:rsidRPr="00015384">
        <w:rPr>
          <w:rFonts w:ascii="Times New Roman" w:hAnsi="Times New Roman" w:cs="Times New Roman"/>
          <w:sz w:val="24"/>
          <w:szCs w:val="24"/>
        </w:rPr>
        <w:t>media,</w:t>
      </w:r>
      <w:proofErr w:type="gramEnd"/>
      <w:r w:rsidRPr="00015384">
        <w:rPr>
          <w:rFonts w:ascii="Times New Roman" w:hAnsi="Times New Roman" w:cs="Times New Roman"/>
          <w:sz w:val="24"/>
          <w:szCs w:val="24"/>
        </w:rPr>
        <w:t xml:space="preserve"> and data analytics are all crucial tools for beauty firms looking to sell their goods successfully. Beauty companies may foster relationships with customers and increase brand loyalty by utilizing these techniques.</w:t>
      </w:r>
    </w:p>
    <w:sectPr w:rsidR="00015384" w:rsidRPr="00015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797A"/>
    <w:multiLevelType w:val="hybridMultilevel"/>
    <w:tmpl w:val="B960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4D7A3B"/>
    <w:multiLevelType w:val="hybridMultilevel"/>
    <w:tmpl w:val="E190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901F0C"/>
    <w:multiLevelType w:val="hybridMultilevel"/>
    <w:tmpl w:val="A57899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A4"/>
    <w:rsid w:val="00007F0D"/>
    <w:rsid w:val="00015384"/>
    <w:rsid w:val="000A7F43"/>
    <w:rsid w:val="00101EFF"/>
    <w:rsid w:val="00136EF4"/>
    <w:rsid w:val="001916BD"/>
    <w:rsid w:val="001D5C29"/>
    <w:rsid w:val="0022108F"/>
    <w:rsid w:val="002A5A70"/>
    <w:rsid w:val="003F29B5"/>
    <w:rsid w:val="005271A8"/>
    <w:rsid w:val="005644A4"/>
    <w:rsid w:val="005908D2"/>
    <w:rsid w:val="006B01B2"/>
    <w:rsid w:val="007631DD"/>
    <w:rsid w:val="0078208C"/>
    <w:rsid w:val="008E4627"/>
    <w:rsid w:val="009C4AE5"/>
    <w:rsid w:val="00AD3BBA"/>
    <w:rsid w:val="00AE7F10"/>
    <w:rsid w:val="00B87A9B"/>
    <w:rsid w:val="00CE1209"/>
    <w:rsid w:val="00CF2148"/>
    <w:rsid w:val="00CF455C"/>
    <w:rsid w:val="00D504CF"/>
    <w:rsid w:val="00D5293E"/>
    <w:rsid w:val="00D57ADF"/>
    <w:rsid w:val="00D9466B"/>
    <w:rsid w:val="00DA4B99"/>
    <w:rsid w:val="00DC0926"/>
    <w:rsid w:val="00E70495"/>
    <w:rsid w:val="00E86501"/>
    <w:rsid w:val="00F1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A9B"/>
    <w:pPr>
      <w:ind w:left="720"/>
      <w:contextualSpacing/>
    </w:pPr>
  </w:style>
  <w:style w:type="table" w:styleId="TableGrid">
    <w:name w:val="Table Grid"/>
    <w:basedOn w:val="TableNormal"/>
    <w:uiPriority w:val="59"/>
    <w:rsid w:val="00763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rel">
    <w:name w:val="mrel"/>
    <w:basedOn w:val="DefaultParagraphFont"/>
    <w:rsid w:val="00136EF4"/>
  </w:style>
  <w:style w:type="character" w:customStyle="1" w:styleId="mord">
    <w:name w:val="mord"/>
    <w:basedOn w:val="DefaultParagraphFont"/>
    <w:rsid w:val="00136EF4"/>
  </w:style>
  <w:style w:type="character" w:customStyle="1" w:styleId="vlist-s">
    <w:name w:val="vlist-s"/>
    <w:basedOn w:val="DefaultParagraphFont"/>
    <w:rsid w:val="00136EF4"/>
  </w:style>
  <w:style w:type="character" w:customStyle="1" w:styleId="katex-mathml">
    <w:name w:val="katex-mathml"/>
    <w:basedOn w:val="DefaultParagraphFont"/>
    <w:rsid w:val="000A7F43"/>
  </w:style>
  <w:style w:type="character" w:customStyle="1" w:styleId="mbin">
    <w:name w:val="mbin"/>
    <w:basedOn w:val="DefaultParagraphFont"/>
    <w:rsid w:val="000A7F43"/>
  </w:style>
  <w:style w:type="character" w:customStyle="1" w:styleId="mopen">
    <w:name w:val="mopen"/>
    <w:basedOn w:val="DefaultParagraphFont"/>
    <w:rsid w:val="000A7F43"/>
  </w:style>
  <w:style w:type="character" w:customStyle="1" w:styleId="mclose">
    <w:name w:val="mclose"/>
    <w:basedOn w:val="DefaultParagraphFont"/>
    <w:rsid w:val="000A7F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A9B"/>
    <w:pPr>
      <w:ind w:left="720"/>
      <w:contextualSpacing/>
    </w:pPr>
  </w:style>
  <w:style w:type="table" w:styleId="TableGrid">
    <w:name w:val="Table Grid"/>
    <w:basedOn w:val="TableNormal"/>
    <w:uiPriority w:val="59"/>
    <w:rsid w:val="00763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rel">
    <w:name w:val="mrel"/>
    <w:basedOn w:val="DefaultParagraphFont"/>
    <w:rsid w:val="00136EF4"/>
  </w:style>
  <w:style w:type="character" w:customStyle="1" w:styleId="mord">
    <w:name w:val="mord"/>
    <w:basedOn w:val="DefaultParagraphFont"/>
    <w:rsid w:val="00136EF4"/>
  </w:style>
  <w:style w:type="character" w:customStyle="1" w:styleId="vlist-s">
    <w:name w:val="vlist-s"/>
    <w:basedOn w:val="DefaultParagraphFont"/>
    <w:rsid w:val="00136EF4"/>
  </w:style>
  <w:style w:type="character" w:customStyle="1" w:styleId="katex-mathml">
    <w:name w:val="katex-mathml"/>
    <w:basedOn w:val="DefaultParagraphFont"/>
    <w:rsid w:val="000A7F43"/>
  </w:style>
  <w:style w:type="character" w:customStyle="1" w:styleId="mbin">
    <w:name w:val="mbin"/>
    <w:basedOn w:val="DefaultParagraphFont"/>
    <w:rsid w:val="000A7F43"/>
  </w:style>
  <w:style w:type="character" w:customStyle="1" w:styleId="mopen">
    <w:name w:val="mopen"/>
    <w:basedOn w:val="DefaultParagraphFont"/>
    <w:rsid w:val="000A7F43"/>
  </w:style>
  <w:style w:type="character" w:customStyle="1" w:styleId="mclose">
    <w:name w:val="mclose"/>
    <w:basedOn w:val="DefaultParagraphFont"/>
    <w:rsid w:val="000A7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6</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First American</Company>
  <LinksUpToDate>false</LinksUpToDate>
  <CharactersWithSpaces>11619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25</cp:revision>
  <dcterms:created xsi:type="dcterms:W3CDTF">2023-11-22T15:44:00Z</dcterms:created>
  <dcterms:modified xsi:type="dcterms:W3CDTF">2023-12-22T13:40:00Z</dcterms:modified>
</cp:coreProperties>
</file>